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D9" w:rsidRPr="00157E5E" w:rsidRDefault="00157E5E" w:rsidP="00157E5E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2018年</w:t>
      </w:r>
      <w:r w:rsidRPr="00157E5E">
        <w:rPr>
          <w:rFonts w:ascii="宋体" w:hAnsi="宋体" w:hint="eastAsia"/>
          <w:b/>
          <w:sz w:val="24"/>
        </w:rPr>
        <w:t>美国威斯康星</w:t>
      </w:r>
      <w:r w:rsidR="0029234C" w:rsidRPr="00157E5E">
        <w:rPr>
          <w:rFonts w:ascii="宋体" w:hAnsi="宋体"/>
          <w:b/>
          <w:sz w:val="24"/>
        </w:rPr>
        <w:t>大学</w:t>
      </w:r>
      <w:r w:rsidRPr="00157E5E">
        <w:rPr>
          <w:rFonts w:ascii="宋体" w:hAnsi="宋体" w:hint="eastAsia"/>
          <w:b/>
          <w:sz w:val="24"/>
        </w:rPr>
        <w:t>麦迪逊分校</w:t>
      </w:r>
      <w:r w:rsidR="00156B51">
        <w:rPr>
          <w:rFonts w:ascii="宋体" w:hAnsi="宋体" w:hint="eastAsia"/>
          <w:b/>
          <w:sz w:val="24"/>
        </w:rPr>
        <w:t>学期项目</w:t>
      </w:r>
    </w:p>
    <w:p w:rsidR="00122E04" w:rsidRPr="007906F0" w:rsidRDefault="00122E04" w:rsidP="00122E04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一、项目时间：</w:t>
      </w:r>
      <w:r w:rsidRPr="007906F0">
        <w:rPr>
          <w:rFonts w:ascii="宋体" w:hAnsi="宋体" w:hint="eastAsia"/>
          <w:sz w:val="24"/>
        </w:rPr>
        <w:t>2018年1月23日–2018年5月11日。</w:t>
      </w:r>
    </w:p>
    <w:p w:rsidR="00122E04" w:rsidRPr="007906F0" w:rsidRDefault="00122E04" w:rsidP="00122E04">
      <w:pPr>
        <w:spacing w:line="360" w:lineRule="auto"/>
        <w:rPr>
          <w:rFonts w:ascii="宋体" w:hAnsi="宋体"/>
          <w:sz w:val="24"/>
        </w:rPr>
      </w:pPr>
      <w:r w:rsidRPr="007906F0">
        <w:rPr>
          <w:rFonts w:ascii="宋体" w:hAnsi="宋体" w:hint="eastAsia"/>
          <w:b/>
          <w:sz w:val="24"/>
        </w:rPr>
        <w:t>二、访学地点：</w:t>
      </w:r>
      <w:r w:rsidRPr="007906F0">
        <w:rPr>
          <w:rFonts w:ascii="宋体" w:hAnsi="宋体" w:hint="eastAsia"/>
          <w:sz w:val="24"/>
        </w:rPr>
        <w:t>威斯康星大学麦迪逊分校，美国</w:t>
      </w:r>
      <w:r w:rsidR="007D55F5" w:rsidRPr="007906F0">
        <w:rPr>
          <w:rFonts w:ascii="宋体" w:hAnsi="宋体" w:hint="eastAsia"/>
          <w:sz w:val="24"/>
        </w:rPr>
        <w:t>威斯康星州</w:t>
      </w:r>
      <w:r w:rsidRPr="007906F0">
        <w:rPr>
          <w:rFonts w:ascii="宋体" w:hAnsi="宋体" w:hint="eastAsia"/>
          <w:sz w:val="24"/>
        </w:rPr>
        <w:t>麦迪逊市。</w:t>
      </w:r>
    </w:p>
    <w:p w:rsidR="00122E04" w:rsidRPr="007906F0" w:rsidRDefault="00122E04" w:rsidP="00122E04">
      <w:pPr>
        <w:spacing w:line="360" w:lineRule="auto"/>
        <w:rPr>
          <w:rFonts w:ascii="宋体" w:hAnsi="宋体"/>
          <w:sz w:val="24"/>
        </w:rPr>
      </w:pPr>
      <w:r w:rsidRPr="007906F0">
        <w:rPr>
          <w:rFonts w:ascii="宋体" w:hAnsi="宋体" w:hint="eastAsia"/>
          <w:b/>
          <w:sz w:val="24"/>
        </w:rPr>
        <w:t>三、申报条件：</w:t>
      </w:r>
      <w:r w:rsidR="007906F0">
        <w:rPr>
          <w:rFonts w:asciiTheme="minorHAnsi" w:eastAsiaTheme="majorEastAsia" w:hAnsiTheme="minorHAnsi" w:cstheme="minorHAnsi" w:hint="eastAsia"/>
          <w:sz w:val="24"/>
        </w:rPr>
        <w:t>我</w:t>
      </w:r>
      <w:r w:rsidR="007906F0" w:rsidRPr="007906F0">
        <w:rPr>
          <w:rFonts w:ascii="宋体" w:hAnsi="宋体" w:hint="eastAsia"/>
          <w:sz w:val="24"/>
        </w:rPr>
        <w:t>校2015级、2016级、2017级本科生</w:t>
      </w:r>
      <w:r w:rsidRPr="007906F0">
        <w:rPr>
          <w:rFonts w:ascii="宋体" w:hAnsi="宋体" w:hint="eastAsia"/>
          <w:sz w:val="24"/>
        </w:rPr>
        <w:t>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 w:rsidRPr="007906F0">
        <w:rPr>
          <w:rFonts w:ascii="宋体" w:hAnsi="宋体" w:hint="eastAsia"/>
          <w:b/>
          <w:sz w:val="24"/>
        </w:rPr>
        <w:t>四、报名时间：</w:t>
      </w:r>
      <w:r w:rsidRPr="007906F0">
        <w:rPr>
          <w:rFonts w:ascii="宋体" w:hAnsi="宋体" w:hint="eastAsia"/>
          <w:sz w:val="24"/>
        </w:rPr>
        <w:t>截止到2017年10月30日。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五、报名专业：</w:t>
      </w:r>
      <w:r>
        <w:rPr>
          <w:rFonts w:ascii="宋体" w:hAnsi="宋体" w:hint="eastAsia"/>
          <w:sz w:val="24"/>
        </w:rPr>
        <w:t>不限学院，不限专业。</w:t>
      </w:r>
    </w:p>
    <w:p w:rsidR="00122E04" w:rsidRPr="00122E04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六、选拔要求：</w:t>
      </w:r>
      <w:r w:rsidRPr="00122E04">
        <w:rPr>
          <w:rFonts w:asciiTheme="minorHAnsi" w:eastAsiaTheme="majorEastAsia" w:hAnsiTheme="minorHAnsi" w:cstheme="minorHAnsi"/>
          <w:sz w:val="24"/>
        </w:rPr>
        <w:t>托福</w:t>
      </w:r>
      <w:r w:rsidR="00E35209">
        <w:rPr>
          <w:rFonts w:asciiTheme="minorHAnsi" w:eastAsiaTheme="majorEastAsia" w:hAnsiTheme="minorHAnsi" w:cstheme="minorHAnsi" w:hint="eastAsia"/>
          <w:sz w:val="24"/>
        </w:rPr>
        <w:t>不低于</w:t>
      </w:r>
      <w:r w:rsidRPr="00122E04">
        <w:rPr>
          <w:rFonts w:asciiTheme="minorHAnsi" w:eastAsiaTheme="majorEastAsia" w:hAnsiTheme="minorHAnsi" w:cstheme="minorHAnsi" w:hint="eastAsia"/>
          <w:sz w:val="24"/>
        </w:rPr>
        <w:t>80</w:t>
      </w:r>
      <w:r w:rsidR="00565AF3">
        <w:rPr>
          <w:rFonts w:asciiTheme="minorHAnsi" w:eastAsiaTheme="majorEastAsia" w:hAnsiTheme="minorHAnsi" w:cstheme="minorHAnsi" w:hint="eastAsia"/>
          <w:sz w:val="24"/>
        </w:rPr>
        <w:t>分</w:t>
      </w:r>
      <w:r w:rsidRPr="00122E04">
        <w:rPr>
          <w:rFonts w:asciiTheme="minorHAnsi" w:eastAsiaTheme="majorEastAsia" w:hAnsiTheme="minorHAnsi" w:cstheme="minorHAnsi"/>
          <w:sz w:val="24"/>
        </w:rPr>
        <w:t>，</w:t>
      </w:r>
      <w:r w:rsidRPr="00122E04">
        <w:rPr>
          <w:rFonts w:asciiTheme="minorHAnsi" w:eastAsiaTheme="majorEastAsia" w:hAnsiTheme="minorHAnsi" w:cstheme="minorHAnsi" w:hint="eastAsia"/>
          <w:sz w:val="24"/>
        </w:rPr>
        <w:t>或</w:t>
      </w:r>
      <w:r w:rsidRPr="00122E04">
        <w:rPr>
          <w:rFonts w:asciiTheme="minorHAnsi" w:eastAsiaTheme="majorEastAsia" w:hAnsiTheme="minorHAnsi" w:cstheme="minorHAnsi"/>
          <w:sz w:val="24"/>
        </w:rPr>
        <w:t>雅思</w:t>
      </w:r>
      <w:r w:rsidR="00E35209">
        <w:rPr>
          <w:rFonts w:asciiTheme="minorHAnsi" w:eastAsiaTheme="majorEastAsia" w:hAnsiTheme="minorHAnsi" w:cstheme="minorHAnsi" w:hint="eastAsia"/>
          <w:sz w:val="24"/>
        </w:rPr>
        <w:t>不低于</w:t>
      </w:r>
      <w:r w:rsidRPr="00122E04">
        <w:rPr>
          <w:rFonts w:asciiTheme="minorHAnsi" w:eastAsiaTheme="majorEastAsia" w:hAnsiTheme="minorHAnsi" w:cstheme="minorHAnsi" w:hint="eastAsia"/>
          <w:sz w:val="24"/>
        </w:rPr>
        <w:t>6</w:t>
      </w:r>
      <w:r w:rsidRPr="00122E04">
        <w:rPr>
          <w:rFonts w:asciiTheme="minorHAnsi" w:eastAsiaTheme="majorEastAsia" w:hAnsiTheme="minorHAnsi" w:cstheme="minorHAnsi"/>
          <w:sz w:val="24"/>
        </w:rPr>
        <w:t>.</w:t>
      </w:r>
      <w:r w:rsidRPr="00122E04">
        <w:rPr>
          <w:rFonts w:asciiTheme="minorHAnsi" w:eastAsiaTheme="majorEastAsia" w:hAnsiTheme="minorHAnsi" w:cstheme="minorHAnsi" w:hint="eastAsia"/>
          <w:sz w:val="24"/>
        </w:rPr>
        <w:t>5</w:t>
      </w:r>
      <w:r w:rsidR="00565AF3">
        <w:rPr>
          <w:rFonts w:asciiTheme="minorHAnsi" w:eastAsiaTheme="majorEastAsia" w:hAnsiTheme="minorHAnsi" w:cstheme="minorHAnsi" w:hint="eastAsia"/>
          <w:sz w:val="24"/>
        </w:rPr>
        <w:t>分</w:t>
      </w:r>
      <w:r w:rsidR="00573AE8">
        <w:rPr>
          <w:rFonts w:asciiTheme="minorHAnsi" w:eastAsiaTheme="majorEastAsia" w:hAnsiTheme="minorHAnsi" w:cstheme="minorHAnsi" w:hint="eastAsia"/>
          <w:sz w:val="24"/>
        </w:rPr>
        <w:t>；</w:t>
      </w:r>
      <w:r w:rsidRPr="00122E04">
        <w:rPr>
          <w:rFonts w:asciiTheme="minorHAnsi" w:eastAsiaTheme="majorEastAsia" w:hAnsiTheme="minorHAnsi" w:cstheme="minorHAnsi" w:hint="eastAsia"/>
          <w:sz w:val="24"/>
        </w:rPr>
        <w:t>GPA</w:t>
      </w:r>
      <w:r w:rsidR="00E35209">
        <w:rPr>
          <w:rFonts w:asciiTheme="minorHAnsi" w:eastAsiaTheme="majorEastAsia" w:hAnsiTheme="minorHAnsi" w:cstheme="minorHAnsi" w:hint="eastAsia"/>
          <w:sz w:val="24"/>
        </w:rPr>
        <w:t>不低于</w:t>
      </w:r>
      <w:r w:rsidRPr="00122E04">
        <w:rPr>
          <w:rFonts w:asciiTheme="minorHAnsi" w:eastAsiaTheme="majorEastAsia" w:hAnsiTheme="minorHAnsi" w:cstheme="minorHAnsi" w:hint="eastAsia"/>
          <w:sz w:val="24"/>
        </w:rPr>
        <w:t>3.0</w:t>
      </w:r>
      <w:r w:rsidR="00565AF3">
        <w:rPr>
          <w:rFonts w:asciiTheme="minorHAnsi" w:eastAsiaTheme="majorEastAsia" w:hAnsiTheme="minorHAnsi" w:cstheme="minorHAnsi" w:hint="eastAsia"/>
          <w:sz w:val="24"/>
        </w:rPr>
        <w:t>分</w:t>
      </w:r>
      <w:r w:rsidR="00473FAF">
        <w:rPr>
          <w:rFonts w:asciiTheme="minorHAnsi" w:eastAsiaTheme="majorEastAsia" w:hAnsiTheme="minorHAnsi" w:cstheme="minorHAnsi" w:hint="eastAsia"/>
          <w:sz w:val="24"/>
        </w:rPr>
        <w:t>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七、访学名额：</w:t>
      </w:r>
      <w:r>
        <w:rPr>
          <w:rFonts w:ascii="宋体" w:hAnsi="宋体" w:hint="eastAsia"/>
          <w:sz w:val="24"/>
        </w:rPr>
        <w:t>3名。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八、课程安排：</w:t>
      </w:r>
    </w:p>
    <w:p w:rsidR="00122E04" w:rsidRDefault="00122E04" w:rsidP="00473FA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选修大学学分课程（必须选择与本专业相同或相似的课程）：</w:t>
      </w:r>
    </w:p>
    <w:p w:rsidR="00122E04" w:rsidRPr="00122E04" w:rsidRDefault="00122E04" w:rsidP="00122E04">
      <w:pPr>
        <w:widowControl/>
        <w:spacing w:line="360" w:lineRule="auto"/>
        <w:ind w:firstLineChars="200" w:firstLine="480"/>
        <w:jc w:val="left"/>
        <w:rPr>
          <w:rFonts w:asciiTheme="minorHAnsi" w:eastAsiaTheme="majorEastAsia" w:hAnsiTheme="minorHAnsi" w:cstheme="minorHAnsi"/>
          <w:sz w:val="24"/>
        </w:rPr>
      </w:pPr>
      <w:r w:rsidRPr="00122E04">
        <w:rPr>
          <w:rFonts w:ascii="宋体" w:hAnsi="宋体"/>
          <w:sz w:val="24"/>
        </w:rPr>
        <w:t>英文</w:t>
      </w:r>
      <w:r w:rsidRPr="00122E04">
        <w:rPr>
          <w:rFonts w:ascii="宋体" w:hAnsi="宋体" w:hint="eastAsia"/>
          <w:sz w:val="24"/>
        </w:rPr>
        <w:t>测试</w:t>
      </w:r>
      <w:r w:rsidRPr="00122E04">
        <w:rPr>
          <w:rFonts w:asciiTheme="minorHAnsi" w:eastAsiaTheme="majorEastAsia" w:hAnsiTheme="minorHAnsi" w:cstheme="minorHAnsi" w:hint="eastAsia"/>
          <w:sz w:val="24"/>
        </w:rPr>
        <w:t>成绩达到项目要求</w:t>
      </w:r>
      <w:r w:rsidRPr="00122E04">
        <w:rPr>
          <w:rFonts w:asciiTheme="minorHAnsi" w:eastAsiaTheme="majorEastAsia" w:hAnsiTheme="minorHAnsi" w:cstheme="minorHAnsi"/>
          <w:sz w:val="24"/>
        </w:rPr>
        <w:t>并希望提高专业水平的同学，通过</w:t>
      </w:r>
      <w:r w:rsidRPr="00122E04">
        <w:rPr>
          <w:rFonts w:asciiTheme="minorHAnsi" w:eastAsiaTheme="majorEastAsia" w:hAnsiTheme="minorHAnsi" w:cstheme="minorHAnsi" w:hint="eastAsia"/>
          <w:sz w:val="24"/>
        </w:rPr>
        <w:t>本校、全美国际教育协会、以及威斯康星大学麦迪逊分校的共同</w:t>
      </w:r>
      <w:r w:rsidRPr="00122E04">
        <w:rPr>
          <w:rFonts w:asciiTheme="minorHAnsi" w:eastAsiaTheme="majorEastAsia" w:hAnsiTheme="minorHAnsi" w:cstheme="minorHAnsi"/>
          <w:sz w:val="24"/>
        </w:rPr>
        <w:t>选拔后，</w:t>
      </w:r>
      <w:r w:rsidRPr="00122E04">
        <w:rPr>
          <w:rFonts w:asciiTheme="minorHAnsi" w:eastAsiaTheme="majorEastAsia" w:hAnsiTheme="minorHAnsi" w:cstheme="minorHAnsi" w:hint="eastAsia"/>
          <w:sz w:val="24"/>
        </w:rPr>
        <w:t>可以与威斯康星大学麦迪逊分校</w:t>
      </w:r>
      <w:r w:rsidRPr="00122E04">
        <w:rPr>
          <w:rFonts w:asciiTheme="minorHAnsi" w:eastAsiaTheme="majorEastAsia" w:hAnsiTheme="minorHAnsi" w:cstheme="minorHAnsi"/>
          <w:sz w:val="24"/>
        </w:rPr>
        <w:t>学生一起学习</w:t>
      </w:r>
      <w:r w:rsidRPr="00122E04">
        <w:rPr>
          <w:rFonts w:asciiTheme="minorHAnsi" w:eastAsiaTheme="majorEastAsia" w:hAnsiTheme="minorHAnsi" w:cstheme="minorHAnsi" w:hint="eastAsia"/>
          <w:sz w:val="24"/>
        </w:rPr>
        <w:t>与本专业相关的</w:t>
      </w:r>
      <w:r w:rsidRPr="00122E04">
        <w:rPr>
          <w:rFonts w:asciiTheme="minorHAnsi" w:eastAsiaTheme="majorEastAsia" w:hAnsiTheme="minorHAnsi" w:cstheme="minorHAnsi"/>
          <w:sz w:val="24"/>
        </w:rPr>
        <w:t>学分课程</w:t>
      </w:r>
      <w:r w:rsidR="004F341D">
        <w:rPr>
          <w:rFonts w:asciiTheme="minorHAnsi" w:eastAsiaTheme="majorEastAsia" w:hAnsiTheme="minorHAnsi" w:cstheme="minorHAnsi" w:hint="eastAsia"/>
          <w:sz w:val="24"/>
        </w:rPr>
        <w:t>（法律和</w:t>
      </w:r>
      <w:r w:rsidRPr="00122E04">
        <w:rPr>
          <w:rFonts w:asciiTheme="minorHAnsi" w:eastAsiaTheme="majorEastAsia" w:hAnsiTheme="minorHAnsi" w:cstheme="minorHAnsi" w:hint="eastAsia"/>
          <w:sz w:val="24"/>
        </w:rPr>
        <w:t>MBA</w:t>
      </w:r>
      <w:r w:rsidRPr="00122E04">
        <w:rPr>
          <w:rFonts w:asciiTheme="minorHAnsi" w:eastAsiaTheme="majorEastAsia" w:hAnsiTheme="minorHAnsi" w:cstheme="minorHAnsi" w:hint="eastAsia"/>
          <w:sz w:val="24"/>
        </w:rPr>
        <w:t>除外）。大学学分课程面向本校大多数专业的学生，选修威斯康星大学麦迪逊分校相同级别的课程。本科生一学期需选择</w:t>
      </w:r>
      <w:r w:rsidRPr="00122E04">
        <w:rPr>
          <w:rFonts w:asciiTheme="minorHAnsi" w:eastAsiaTheme="majorEastAsia" w:hAnsiTheme="minorHAnsi" w:cstheme="minorHAnsi" w:hint="eastAsia"/>
          <w:sz w:val="24"/>
        </w:rPr>
        <w:t>3-4</w:t>
      </w:r>
      <w:r w:rsidRPr="00122E04">
        <w:rPr>
          <w:rFonts w:asciiTheme="minorHAnsi" w:eastAsiaTheme="majorEastAsia" w:hAnsiTheme="minorHAnsi" w:cstheme="minorHAnsi" w:hint="eastAsia"/>
          <w:sz w:val="24"/>
        </w:rPr>
        <w:t>门专业课，获得</w:t>
      </w:r>
      <w:r w:rsidRPr="00122E04">
        <w:rPr>
          <w:rFonts w:asciiTheme="minorHAnsi" w:eastAsiaTheme="majorEastAsia" w:hAnsiTheme="minorHAnsi" w:cstheme="minorHAnsi" w:hint="eastAsia"/>
          <w:sz w:val="24"/>
        </w:rPr>
        <w:t>12-18</w:t>
      </w:r>
      <w:r w:rsidRPr="00122E04">
        <w:rPr>
          <w:rFonts w:asciiTheme="minorHAnsi" w:eastAsiaTheme="majorEastAsia" w:hAnsiTheme="minorHAnsi" w:cstheme="minorHAnsi" w:hint="eastAsia"/>
          <w:sz w:val="24"/>
        </w:rPr>
        <w:t>个专业课学分。大部分参加访学项目的本科生选修的课程来自以下学院：文理学院、工程学院、商学院、教育学院、艺术学院、环境学院、农业与生命科学学院等。</w:t>
      </w:r>
      <w:r w:rsidRPr="00122E04">
        <w:rPr>
          <w:rFonts w:asciiTheme="minorHAnsi" w:eastAsiaTheme="majorEastAsia" w:hAnsiTheme="minorHAnsi" w:cstheme="minorHAnsi"/>
          <w:sz w:val="24"/>
        </w:rPr>
        <w:t>顺利完成</w:t>
      </w:r>
      <w:r w:rsidRPr="00122E04">
        <w:rPr>
          <w:rFonts w:asciiTheme="minorHAnsi" w:eastAsiaTheme="majorEastAsia" w:hAnsiTheme="minorHAnsi" w:cstheme="minorHAnsi" w:hint="eastAsia"/>
          <w:sz w:val="24"/>
        </w:rPr>
        <w:t>学业后，</w:t>
      </w:r>
      <w:r w:rsidRPr="00122E04">
        <w:rPr>
          <w:rFonts w:asciiTheme="minorHAnsi" w:eastAsiaTheme="majorEastAsia" w:hAnsiTheme="minorHAnsi" w:cstheme="minorHAnsi"/>
          <w:sz w:val="24"/>
        </w:rPr>
        <w:t>获得</w:t>
      </w:r>
      <w:r w:rsidRPr="00122E04">
        <w:rPr>
          <w:rFonts w:asciiTheme="minorHAnsi" w:eastAsiaTheme="majorEastAsia" w:hAnsiTheme="minorHAnsi" w:cstheme="minorHAnsi" w:hint="eastAsia"/>
          <w:sz w:val="24"/>
        </w:rPr>
        <w:t>威斯康星大学麦迪逊分校的正式学分和</w:t>
      </w:r>
      <w:r w:rsidRPr="00122E04">
        <w:rPr>
          <w:rFonts w:asciiTheme="minorHAnsi" w:eastAsiaTheme="majorEastAsia" w:hAnsiTheme="minorHAnsi" w:cstheme="minorHAnsi"/>
          <w:sz w:val="24"/>
        </w:rPr>
        <w:t>成绩单。</w:t>
      </w:r>
    </w:p>
    <w:p w:rsidR="00122E04" w:rsidRDefault="00122E04" w:rsidP="00122E04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九、访学费用：</w:t>
      </w:r>
    </w:p>
    <w:p w:rsidR="00122E04" w:rsidRDefault="007D55F5" w:rsidP="00D52AD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D55F5">
        <w:rPr>
          <w:rFonts w:asciiTheme="minorHAnsi" w:eastAsiaTheme="majorEastAsia" w:hAnsiTheme="minorHAnsi" w:cstheme="minorHAnsi" w:hint="eastAsia"/>
          <w:sz w:val="24"/>
        </w:rPr>
        <w:t>本科专业学分课程一学期</w:t>
      </w:r>
      <w:r w:rsidR="00122E04" w:rsidRPr="007D55F5">
        <w:rPr>
          <w:rFonts w:ascii="宋体" w:hAnsi="宋体" w:hint="eastAsia"/>
          <w:sz w:val="24"/>
        </w:rPr>
        <w:t>的项目费用约</w:t>
      </w:r>
      <w:bookmarkStart w:id="0" w:name="OLE_LINK1"/>
      <w:bookmarkStart w:id="1" w:name="OLE_LINK2"/>
      <w:r w:rsidRPr="00D52AD9">
        <w:rPr>
          <w:rFonts w:ascii="宋体" w:hAnsi="宋体" w:hint="eastAsia"/>
          <w:sz w:val="24"/>
        </w:rPr>
        <w:t>20200</w:t>
      </w:r>
      <w:bookmarkEnd w:id="0"/>
      <w:bookmarkEnd w:id="1"/>
      <w:r w:rsidR="00122E04" w:rsidRPr="00D52AD9">
        <w:rPr>
          <w:rFonts w:ascii="宋体" w:hAnsi="宋体" w:hint="eastAsia"/>
          <w:sz w:val="24"/>
        </w:rPr>
        <w:t>美元</w:t>
      </w:r>
      <w:r w:rsidR="00307F53">
        <w:rPr>
          <w:rFonts w:ascii="宋体" w:hAnsi="宋体" w:hint="eastAsia"/>
          <w:sz w:val="24"/>
        </w:rPr>
        <w:t>/人</w:t>
      </w:r>
      <w:r>
        <w:rPr>
          <w:rFonts w:ascii="宋体" w:hAnsi="宋体" w:hint="eastAsia"/>
          <w:sz w:val="24"/>
        </w:rPr>
        <w:t>；</w:t>
      </w:r>
      <w:r w:rsidR="00122E04">
        <w:rPr>
          <w:rFonts w:ascii="宋体" w:hAnsi="宋体" w:hint="eastAsia"/>
          <w:sz w:val="24"/>
        </w:rPr>
        <w:t>项目费用包括</w:t>
      </w:r>
      <w:r w:rsidR="00C611AE">
        <w:rPr>
          <w:rFonts w:ascii="宋体" w:hAnsi="宋体" w:hint="eastAsia"/>
          <w:sz w:val="24"/>
        </w:rPr>
        <w:t>：</w:t>
      </w:r>
      <w:r w:rsidR="00122E04">
        <w:rPr>
          <w:rFonts w:ascii="宋体" w:hAnsi="宋体" w:hint="eastAsia"/>
          <w:sz w:val="24"/>
        </w:rPr>
        <w:t>学杂费、在读期间医疗保险</w:t>
      </w:r>
      <w:r w:rsidR="00C611AE">
        <w:rPr>
          <w:rFonts w:ascii="宋体" w:hAnsi="宋体" w:hint="eastAsia"/>
          <w:sz w:val="24"/>
        </w:rPr>
        <w:t>费</w:t>
      </w:r>
      <w:r w:rsidR="00122E04">
        <w:rPr>
          <w:rFonts w:ascii="宋体" w:hAnsi="宋体" w:hint="eastAsia"/>
          <w:sz w:val="24"/>
        </w:rPr>
        <w:t>、及项目设计与管理费；不包括</w:t>
      </w:r>
      <w:r w:rsidR="00C611AE">
        <w:rPr>
          <w:rFonts w:ascii="宋体" w:hAnsi="宋体" w:hint="eastAsia"/>
          <w:sz w:val="24"/>
        </w:rPr>
        <w:t>：</w:t>
      </w:r>
      <w:r w:rsidR="00122E04">
        <w:rPr>
          <w:rFonts w:ascii="宋体" w:hAnsi="宋体" w:hint="eastAsia"/>
          <w:sz w:val="24"/>
        </w:rPr>
        <w:t>住宿费、生活费及</w:t>
      </w:r>
      <w:r w:rsidR="00C611AE">
        <w:rPr>
          <w:rFonts w:ascii="宋体" w:hAnsi="宋体" w:hint="eastAsia"/>
          <w:sz w:val="24"/>
        </w:rPr>
        <w:t>往返国际</w:t>
      </w:r>
      <w:r w:rsidR="00122E04">
        <w:rPr>
          <w:rFonts w:ascii="宋体" w:hAnsi="宋体" w:hint="eastAsia"/>
          <w:sz w:val="24"/>
        </w:rPr>
        <w:t>机票</w:t>
      </w:r>
      <w:r w:rsidR="00C611AE">
        <w:rPr>
          <w:rFonts w:ascii="宋体" w:hAnsi="宋体" w:hint="eastAsia"/>
          <w:sz w:val="24"/>
        </w:rPr>
        <w:t>费用</w:t>
      </w:r>
      <w:r w:rsidR="00122E04">
        <w:rPr>
          <w:rFonts w:ascii="宋体" w:hAnsi="宋体" w:hint="eastAsia"/>
          <w:sz w:val="24"/>
        </w:rPr>
        <w:t>。</w:t>
      </w:r>
    </w:p>
    <w:p w:rsidR="00CB2CD9" w:rsidRPr="00122E04" w:rsidRDefault="00CB2CD9"/>
    <w:sectPr w:rsidR="00CB2CD9" w:rsidRPr="00122E04" w:rsidSect="00682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E5E" w:rsidRDefault="00157E5E" w:rsidP="00157E5E">
      <w:r>
        <w:separator/>
      </w:r>
    </w:p>
  </w:endnote>
  <w:endnote w:type="continuationSeparator" w:id="0">
    <w:p w:rsidR="00157E5E" w:rsidRDefault="00157E5E" w:rsidP="00157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E5E" w:rsidRDefault="00157E5E" w:rsidP="00157E5E">
      <w:r>
        <w:separator/>
      </w:r>
    </w:p>
  </w:footnote>
  <w:footnote w:type="continuationSeparator" w:id="0">
    <w:p w:rsidR="00157E5E" w:rsidRDefault="00157E5E" w:rsidP="00157E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CD9"/>
    <w:rsid w:val="000240CB"/>
    <w:rsid w:val="001124CE"/>
    <w:rsid w:val="00122E04"/>
    <w:rsid w:val="001463C8"/>
    <w:rsid w:val="00156B51"/>
    <w:rsid w:val="00157E5E"/>
    <w:rsid w:val="00161E97"/>
    <w:rsid w:val="0029234C"/>
    <w:rsid w:val="002B0C75"/>
    <w:rsid w:val="0030699B"/>
    <w:rsid w:val="00307F53"/>
    <w:rsid w:val="003627A5"/>
    <w:rsid w:val="00473FAF"/>
    <w:rsid w:val="004F341D"/>
    <w:rsid w:val="00503CA6"/>
    <w:rsid w:val="005345BD"/>
    <w:rsid w:val="00540FAA"/>
    <w:rsid w:val="00542E06"/>
    <w:rsid w:val="00565AF3"/>
    <w:rsid w:val="00573AE8"/>
    <w:rsid w:val="00587FAC"/>
    <w:rsid w:val="005A1A13"/>
    <w:rsid w:val="005C2250"/>
    <w:rsid w:val="00682387"/>
    <w:rsid w:val="00690B5B"/>
    <w:rsid w:val="00771C73"/>
    <w:rsid w:val="007906F0"/>
    <w:rsid w:val="007D55F5"/>
    <w:rsid w:val="00822A27"/>
    <w:rsid w:val="009E0366"/>
    <w:rsid w:val="00A51A1A"/>
    <w:rsid w:val="00A96396"/>
    <w:rsid w:val="00B35E31"/>
    <w:rsid w:val="00C04B35"/>
    <w:rsid w:val="00C611AE"/>
    <w:rsid w:val="00C9162C"/>
    <w:rsid w:val="00CB2CD9"/>
    <w:rsid w:val="00D007F1"/>
    <w:rsid w:val="00D24956"/>
    <w:rsid w:val="00D52AD9"/>
    <w:rsid w:val="00DB4B3E"/>
    <w:rsid w:val="00E35209"/>
    <w:rsid w:val="00E71D61"/>
    <w:rsid w:val="00EA1021"/>
    <w:rsid w:val="00EA1DDE"/>
    <w:rsid w:val="00F0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7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E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E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7B6185-B20A-4333-84C3-5A8BD8DA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张弛</cp:lastModifiedBy>
  <cp:revision>2</cp:revision>
  <dcterms:created xsi:type="dcterms:W3CDTF">2017-10-26T08:52:00Z</dcterms:created>
  <dcterms:modified xsi:type="dcterms:W3CDTF">2017-10-26T08:52:00Z</dcterms:modified>
</cp:coreProperties>
</file>