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7001" w:rsidRDefault="00E87001" w:rsidP="00E87001">
      <w:pPr>
        <w:rPr>
          <w:rFonts w:ascii="Calibri" w:hAnsi="Calibri"/>
          <w:b/>
          <w:bCs/>
          <w:lang w:eastAsia="zh-CN"/>
        </w:rPr>
      </w:pPr>
      <w:r w:rsidRPr="00625533">
        <w:rPr>
          <w:rFonts w:hint="eastAsia"/>
          <w:b/>
          <w:lang w:eastAsia="zh-CN"/>
        </w:rPr>
        <w:t>注：以下仅供参考，</w:t>
      </w:r>
      <w:r>
        <w:rPr>
          <w:rFonts w:hint="eastAsia"/>
          <w:b/>
          <w:lang w:eastAsia="zh-CN"/>
        </w:rPr>
        <w:t>加拿大麦吉尔大学将于</w:t>
      </w:r>
      <w:r w:rsidRPr="00625533">
        <w:rPr>
          <w:rFonts w:hint="eastAsia"/>
          <w:b/>
          <w:lang w:eastAsia="zh-CN"/>
        </w:rPr>
        <w:t>201</w:t>
      </w:r>
      <w:r>
        <w:rPr>
          <w:rFonts w:hint="eastAsia"/>
          <w:b/>
          <w:lang w:eastAsia="zh-CN"/>
        </w:rPr>
        <w:t>9</w:t>
      </w:r>
      <w:r w:rsidRPr="00625533">
        <w:rPr>
          <w:rFonts w:hint="eastAsia"/>
          <w:b/>
          <w:lang w:eastAsia="zh-CN"/>
        </w:rPr>
        <w:t>年</w:t>
      </w:r>
      <w:r w:rsidRPr="00625533">
        <w:rPr>
          <w:rFonts w:hint="eastAsia"/>
          <w:b/>
          <w:lang w:eastAsia="zh-CN"/>
        </w:rPr>
        <w:t>6</w:t>
      </w:r>
      <w:r w:rsidRPr="00625533">
        <w:rPr>
          <w:rFonts w:hint="eastAsia"/>
          <w:b/>
          <w:lang w:eastAsia="zh-CN"/>
        </w:rPr>
        <w:t>月</w:t>
      </w:r>
      <w:r>
        <w:rPr>
          <w:rFonts w:hint="eastAsia"/>
          <w:b/>
          <w:lang w:eastAsia="zh-CN"/>
        </w:rPr>
        <w:t>提供</w:t>
      </w:r>
      <w:r w:rsidRPr="00625533">
        <w:rPr>
          <w:rFonts w:hint="eastAsia"/>
          <w:b/>
          <w:lang w:eastAsia="zh-CN"/>
        </w:rPr>
        <w:t>最新</w:t>
      </w:r>
      <w:r w:rsidR="0018777C">
        <w:rPr>
          <w:rFonts w:hint="eastAsia"/>
          <w:b/>
          <w:lang w:eastAsia="zh-CN"/>
        </w:rPr>
        <w:t>文件</w:t>
      </w:r>
      <w:r>
        <w:rPr>
          <w:rFonts w:hint="eastAsia"/>
          <w:b/>
          <w:lang w:eastAsia="zh-CN"/>
        </w:rPr>
        <w:t>。</w:t>
      </w:r>
    </w:p>
    <w:p w:rsidR="00E04FE9" w:rsidRPr="00804EAE" w:rsidRDefault="0054146F" w:rsidP="0054146F">
      <w:pPr>
        <w:jc w:val="center"/>
        <w:rPr>
          <w:rFonts w:ascii="Calibri" w:hAnsi="Calibri"/>
          <w:b/>
          <w:bCs/>
        </w:rPr>
      </w:pPr>
      <w:r w:rsidRPr="00804EAE">
        <w:rPr>
          <w:rFonts w:ascii="Calibri" w:hAnsi="Calibri"/>
          <w:b/>
          <w:bCs/>
        </w:rPr>
        <w:t>Introduction to Canadian Agriculture</w:t>
      </w:r>
    </w:p>
    <w:p w:rsidR="00D279F3" w:rsidRPr="0046159B" w:rsidRDefault="009D0623" w:rsidP="00D279F3">
      <w:pPr>
        <w:jc w:val="center"/>
        <w:rPr>
          <w:rFonts w:ascii="Calibri" w:hAnsi="Calibri"/>
          <w:b/>
        </w:rPr>
      </w:pPr>
      <w:r w:rsidRPr="0046159B">
        <w:rPr>
          <w:rFonts w:ascii="Calibri" w:hAnsi="Calibri"/>
          <w:b/>
        </w:rPr>
        <w:t>Course Outline</w:t>
      </w:r>
    </w:p>
    <w:p w:rsidR="00D279F3" w:rsidRPr="00804EAE" w:rsidRDefault="00D279F3" w:rsidP="00D279F3">
      <w:pPr>
        <w:jc w:val="center"/>
        <w:rPr>
          <w:rFonts w:ascii="Calibri" w:hAnsi="Calibri"/>
        </w:rPr>
      </w:pPr>
    </w:p>
    <w:p w:rsidR="009444FC" w:rsidRPr="00D477F8" w:rsidRDefault="009444FC" w:rsidP="009444FC">
      <w:pPr>
        <w:pStyle w:val="a3"/>
        <w:tabs>
          <w:tab w:val="clear" w:pos="4320"/>
          <w:tab w:val="clear" w:pos="8640"/>
        </w:tabs>
        <w:ind w:right="-360"/>
        <w:rPr>
          <w:rFonts w:ascii="Calibri" w:hAnsi="Calibri"/>
          <w:sz w:val="22"/>
          <w:szCs w:val="22"/>
        </w:rPr>
      </w:pPr>
      <w:r w:rsidRPr="00D477F8">
        <w:rPr>
          <w:rFonts w:ascii="Calibri" w:hAnsi="Calibri"/>
          <w:b/>
          <w:sz w:val="22"/>
          <w:szCs w:val="22"/>
          <w:u w:val="single"/>
        </w:rPr>
        <w:t>Overview &amp; Objectives</w:t>
      </w:r>
    </w:p>
    <w:p w:rsidR="009444FC" w:rsidRPr="00D477F8" w:rsidRDefault="009444FC" w:rsidP="009444FC">
      <w:pPr>
        <w:pStyle w:val="a3"/>
        <w:tabs>
          <w:tab w:val="clear" w:pos="4320"/>
          <w:tab w:val="clear" w:pos="8640"/>
        </w:tabs>
        <w:ind w:right="-360"/>
        <w:rPr>
          <w:rFonts w:ascii="Calibri" w:hAnsi="Calibri"/>
          <w:sz w:val="22"/>
          <w:szCs w:val="22"/>
        </w:rPr>
      </w:pPr>
    </w:p>
    <w:p w:rsidR="009444FC" w:rsidRPr="00D477F8" w:rsidRDefault="009444FC" w:rsidP="009444FC">
      <w:pPr>
        <w:pStyle w:val="a3"/>
        <w:tabs>
          <w:tab w:val="clear" w:pos="4320"/>
          <w:tab w:val="clear" w:pos="8640"/>
        </w:tabs>
        <w:ind w:right="-360"/>
        <w:rPr>
          <w:rFonts w:ascii="Calibri" w:hAnsi="Calibri"/>
          <w:sz w:val="22"/>
          <w:szCs w:val="22"/>
        </w:rPr>
      </w:pPr>
      <w:r w:rsidRPr="00D477F8">
        <w:rPr>
          <w:rFonts w:ascii="Calibri" w:hAnsi="Calibri"/>
          <w:sz w:val="22"/>
          <w:szCs w:val="22"/>
        </w:rPr>
        <w:t xml:space="preserve">The aim of this course is to introduce you to </w:t>
      </w:r>
      <w:r w:rsidR="00094C4F" w:rsidRPr="00D477F8">
        <w:rPr>
          <w:rFonts w:ascii="Calibri" w:hAnsi="Calibri"/>
          <w:sz w:val="22"/>
          <w:szCs w:val="22"/>
        </w:rPr>
        <w:t xml:space="preserve">new fields of research in </w:t>
      </w:r>
      <w:r w:rsidRPr="00D477F8">
        <w:rPr>
          <w:rFonts w:ascii="Calibri" w:hAnsi="Calibri"/>
          <w:sz w:val="22"/>
          <w:szCs w:val="22"/>
        </w:rPr>
        <w:t>Canadian agriculture,</w:t>
      </w:r>
      <w:r w:rsidR="00ED29B7" w:rsidRPr="00D477F8">
        <w:rPr>
          <w:rFonts w:ascii="Calibri" w:hAnsi="Calibri"/>
          <w:sz w:val="22"/>
          <w:szCs w:val="22"/>
        </w:rPr>
        <w:t xml:space="preserve"> food safety, nutrition, food science,</w:t>
      </w:r>
      <w:r w:rsidR="006C1D2A" w:rsidRPr="00D477F8">
        <w:rPr>
          <w:rFonts w:ascii="Calibri" w:hAnsi="Calibri"/>
          <w:sz w:val="22"/>
          <w:szCs w:val="22"/>
        </w:rPr>
        <w:t xml:space="preserve"> animal and plant science, environment and agriculture</w:t>
      </w:r>
      <w:r w:rsidR="00ED29B7" w:rsidRPr="00D477F8">
        <w:rPr>
          <w:rFonts w:ascii="Calibri" w:hAnsi="Calibri"/>
          <w:sz w:val="22"/>
          <w:szCs w:val="22"/>
        </w:rPr>
        <w:t xml:space="preserve"> found in the Faculty of Agricultural and Environmental Sciences.</w:t>
      </w:r>
      <w:r w:rsidRPr="00D477F8">
        <w:rPr>
          <w:rFonts w:ascii="Calibri" w:hAnsi="Calibri"/>
          <w:sz w:val="22"/>
          <w:szCs w:val="22"/>
        </w:rPr>
        <w:t xml:space="preserve"> The course will be combination of lectures, visits to </w:t>
      </w:r>
      <w:r w:rsidR="00804EAE" w:rsidRPr="00D477F8">
        <w:rPr>
          <w:rFonts w:ascii="Calibri" w:hAnsi="Calibri"/>
          <w:sz w:val="22"/>
          <w:szCs w:val="22"/>
        </w:rPr>
        <w:t>agricultural enterprises</w:t>
      </w:r>
      <w:r w:rsidRPr="00D477F8">
        <w:rPr>
          <w:rFonts w:ascii="Calibri" w:hAnsi="Calibri"/>
          <w:sz w:val="22"/>
          <w:szCs w:val="22"/>
        </w:rPr>
        <w:t xml:space="preserve">, and </w:t>
      </w:r>
      <w:r w:rsidR="00804EAE" w:rsidRPr="00D477F8">
        <w:rPr>
          <w:rFonts w:ascii="Calibri" w:hAnsi="Calibri"/>
          <w:sz w:val="22"/>
          <w:szCs w:val="22"/>
        </w:rPr>
        <w:t xml:space="preserve">project </w:t>
      </w:r>
      <w:r w:rsidRPr="00D477F8">
        <w:rPr>
          <w:rFonts w:ascii="Calibri" w:hAnsi="Calibri"/>
          <w:sz w:val="22"/>
          <w:szCs w:val="22"/>
        </w:rPr>
        <w:t xml:space="preserve">work in research laboratories of the Faculty.   The diversity of agricultural enterprises </w:t>
      </w:r>
      <w:r w:rsidR="00804EAE" w:rsidRPr="00D477F8">
        <w:rPr>
          <w:rFonts w:ascii="Calibri" w:hAnsi="Calibri"/>
          <w:sz w:val="22"/>
          <w:szCs w:val="22"/>
        </w:rPr>
        <w:t>and</w:t>
      </w:r>
      <w:r w:rsidRPr="00D477F8">
        <w:rPr>
          <w:rFonts w:ascii="Calibri" w:hAnsi="Calibri"/>
          <w:sz w:val="22"/>
          <w:szCs w:val="22"/>
        </w:rPr>
        <w:t xml:space="preserve"> new trends in </w:t>
      </w:r>
      <w:r w:rsidR="00804EAE" w:rsidRPr="00D477F8">
        <w:rPr>
          <w:rFonts w:ascii="Calibri" w:hAnsi="Calibri"/>
          <w:sz w:val="22"/>
          <w:szCs w:val="22"/>
        </w:rPr>
        <w:t>sustainable agricultural</w:t>
      </w:r>
      <w:r w:rsidRPr="00D477F8">
        <w:rPr>
          <w:rFonts w:ascii="Calibri" w:hAnsi="Calibri"/>
          <w:sz w:val="22"/>
          <w:szCs w:val="22"/>
        </w:rPr>
        <w:t xml:space="preserve"> production and environmental management of food </w:t>
      </w:r>
      <w:r w:rsidR="0011758B" w:rsidRPr="00D477F8">
        <w:rPr>
          <w:rFonts w:ascii="Calibri" w:hAnsi="Calibri"/>
          <w:sz w:val="22"/>
          <w:szCs w:val="22"/>
        </w:rPr>
        <w:t>will be examined.</w:t>
      </w:r>
      <w:r w:rsidRPr="00D477F8">
        <w:rPr>
          <w:rFonts w:ascii="Calibri" w:hAnsi="Calibri"/>
          <w:sz w:val="22"/>
          <w:szCs w:val="22"/>
        </w:rPr>
        <w:t xml:space="preserve"> </w:t>
      </w:r>
    </w:p>
    <w:p w:rsidR="009444FC" w:rsidRPr="00D477F8" w:rsidRDefault="009444FC" w:rsidP="009444FC">
      <w:pPr>
        <w:pStyle w:val="a3"/>
        <w:tabs>
          <w:tab w:val="clear" w:pos="4320"/>
          <w:tab w:val="clear" w:pos="8640"/>
        </w:tabs>
        <w:ind w:right="-360"/>
        <w:rPr>
          <w:rFonts w:ascii="Calibri" w:hAnsi="Calibri"/>
          <w:sz w:val="22"/>
          <w:szCs w:val="22"/>
        </w:rPr>
      </w:pPr>
    </w:p>
    <w:p w:rsidR="0011758B" w:rsidRPr="00D477F8" w:rsidRDefault="0011758B" w:rsidP="009444FC">
      <w:pPr>
        <w:pStyle w:val="a3"/>
        <w:tabs>
          <w:tab w:val="clear" w:pos="4320"/>
          <w:tab w:val="clear" w:pos="8640"/>
        </w:tabs>
        <w:ind w:right="-360"/>
        <w:rPr>
          <w:rFonts w:ascii="Calibri" w:hAnsi="Calibri"/>
          <w:sz w:val="22"/>
          <w:szCs w:val="22"/>
        </w:rPr>
      </w:pPr>
      <w:r w:rsidRPr="00D477F8">
        <w:rPr>
          <w:rFonts w:ascii="Calibri" w:hAnsi="Calibri"/>
          <w:sz w:val="22"/>
          <w:szCs w:val="22"/>
        </w:rPr>
        <w:t xml:space="preserve">Agriculture and Food systems are complex systems with many interacting factors – such as commodity markets, climate change, </w:t>
      </w:r>
      <w:r w:rsidR="00FE2455" w:rsidRPr="00D477F8">
        <w:rPr>
          <w:rFonts w:ascii="Calibri" w:hAnsi="Calibri"/>
          <w:sz w:val="22"/>
          <w:szCs w:val="22"/>
        </w:rPr>
        <w:t>and the</w:t>
      </w:r>
      <w:r w:rsidRPr="00D477F8">
        <w:rPr>
          <w:rFonts w:ascii="Calibri" w:hAnsi="Calibri"/>
          <w:sz w:val="22"/>
          <w:szCs w:val="22"/>
        </w:rPr>
        <w:t xml:space="preserve"> impact of crops grown for biofuels, pollution and human nutrition. In the course several professors will give lectures on these topics.</w:t>
      </w:r>
    </w:p>
    <w:p w:rsidR="009444FC" w:rsidRPr="00D477F8" w:rsidRDefault="00C762AC" w:rsidP="0011758B">
      <w:pPr>
        <w:pStyle w:val="a3"/>
        <w:numPr>
          <w:ilvl w:val="0"/>
          <w:numId w:val="2"/>
        </w:numPr>
        <w:tabs>
          <w:tab w:val="clear" w:pos="4320"/>
          <w:tab w:val="clear" w:pos="8640"/>
        </w:tabs>
        <w:ind w:right="-360"/>
        <w:rPr>
          <w:rFonts w:ascii="Calibri" w:hAnsi="Calibri"/>
          <w:sz w:val="22"/>
          <w:szCs w:val="22"/>
        </w:rPr>
      </w:pPr>
      <w:r w:rsidRPr="00D477F8">
        <w:rPr>
          <w:rFonts w:ascii="Calibri" w:hAnsi="Calibri"/>
          <w:sz w:val="22"/>
          <w:szCs w:val="22"/>
        </w:rPr>
        <w:t xml:space="preserve">Trends in Canadian </w:t>
      </w:r>
      <w:r w:rsidR="00A75BBB" w:rsidRPr="00D477F8">
        <w:rPr>
          <w:rFonts w:ascii="Calibri" w:hAnsi="Calibri"/>
          <w:sz w:val="22"/>
          <w:szCs w:val="22"/>
        </w:rPr>
        <w:t>Agriculture</w:t>
      </w:r>
    </w:p>
    <w:p w:rsidR="0011758B" w:rsidRPr="00D477F8" w:rsidRDefault="00C70A00" w:rsidP="0011758B">
      <w:pPr>
        <w:pStyle w:val="a3"/>
        <w:numPr>
          <w:ilvl w:val="0"/>
          <w:numId w:val="2"/>
        </w:numPr>
        <w:tabs>
          <w:tab w:val="clear" w:pos="4320"/>
          <w:tab w:val="clear" w:pos="8640"/>
        </w:tabs>
        <w:ind w:right="-360"/>
        <w:rPr>
          <w:rFonts w:ascii="Calibri" w:hAnsi="Calibri"/>
          <w:sz w:val="22"/>
          <w:szCs w:val="22"/>
        </w:rPr>
      </w:pPr>
      <w:r>
        <w:rPr>
          <w:rFonts w:ascii="Calibri" w:hAnsi="Calibri"/>
          <w:sz w:val="22"/>
          <w:szCs w:val="22"/>
        </w:rPr>
        <w:t>Tissue culture</w:t>
      </w:r>
    </w:p>
    <w:p w:rsidR="0011758B" w:rsidRPr="00D477F8" w:rsidRDefault="00ED29B7" w:rsidP="0011758B">
      <w:pPr>
        <w:pStyle w:val="a3"/>
        <w:numPr>
          <w:ilvl w:val="0"/>
          <w:numId w:val="2"/>
        </w:numPr>
        <w:tabs>
          <w:tab w:val="clear" w:pos="4320"/>
          <w:tab w:val="clear" w:pos="8640"/>
        </w:tabs>
        <w:ind w:right="-360"/>
        <w:rPr>
          <w:rFonts w:ascii="Calibri" w:hAnsi="Calibri"/>
          <w:sz w:val="22"/>
          <w:szCs w:val="22"/>
        </w:rPr>
      </w:pPr>
      <w:r w:rsidRPr="00D477F8">
        <w:rPr>
          <w:rFonts w:ascii="Calibri" w:hAnsi="Calibri"/>
          <w:sz w:val="22"/>
          <w:szCs w:val="22"/>
        </w:rPr>
        <w:t>Post-harvest Technology</w:t>
      </w:r>
    </w:p>
    <w:p w:rsidR="00043489" w:rsidRPr="00D477F8" w:rsidRDefault="003655EE" w:rsidP="0011758B">
      <w:pPr>
        <w:pStyle w:val="a3"/>
        <w:numPr>
          <w:ilvl w:val="0"/>
          <w:numId w:val="2"/>
        </w:numPr>
        <w:tabs>
          <w:tab w:val="clear" w:pos="4320"/>
          <w:tab w:val="clear" w:pos="8640"/>
        </w:tabs>
        <w:ind w:right="-360"/>
        <w:rPr>
          <w:rFonts w:ascii="Calibri" w:hAnsi="Calibri"/>
          <w:sz w:val="22"/>
          <w:szCs w:val="22"/>
        </w:rPr>
      </w:pPr>
      <w:r w:rsidRPr="00D477F8">
        <w:rPr>
          <w:rFonts w:ascii="Calibri" w:hAnsi="Calibri"/>
          <w:sz w:val="22"/>
          <w:szCs w:val="22"/>
        </w:rPr>
        <w:t>Parasites in the environment</w:t>
      </w:r>
      <w:r w:rsidR="00EB2377" w:rsidRPr="00D477F8">
        <w:rPr>
          <w:rFonts w:ascii="Calibri" w:hAnsi="Calibri"/>
          <w:sz w:val="22"/>
          <w:szCs w:val="22"/>
        </w:rPr>
        <w:t xml:space="preserve"> </w:t>
      </w:r>
    </w:p>
    <w:p w:rsidR="00C762AC" w:rsidRPr="00D477F8" w:rsidRDefault="00EB2377" w:rsidP="0011758B">
      <w:pPr>
        <w:pStyle w:val="a3"/>
        <w:numPr>
          <w:ilvl w:val="0"/>
          <w:numId w:val="2"/>
        </w:numPr>
        <w:tabs>
          <w:tab w:val="clear" w:pos="4320"/>
          <w:tab w:val="clear" w:pos="8640"/>
        </w:tabs>
        <w:ind w:right="-360"/>
        <w:rPr>
          <w:rFonts w:ascii="Calibri" w:hAnsi="Calibri"/>
          <w:sz w:val="22"/>
          <w:szCs w:val="22"/>
        </w:rPr>
      </w:pPr>
      <w:r w:rsidRPr="00D477F8">
        <w:rPr>
          <w:rFonts w:ascii="Calibri" w:hAnsi="Calibri"/>
          <w:sz w:val="22"/>
          <w:szCs w:val="22"/>
        </w:rPr>
        <w:t>Food Security</w:t>
      </w:r>
    </w:p>
    <w:p w:rsidR="00ED29B7" w:rsidRPr="00D477F8" w:rsidRDefault="00ED29B7" w:rsidP="0011758B">
      <w:pPr>
        <w:pStyle w:val="a3"/>
        <w:numPr>
          <w:ilvl w:val="0"/>
          <w:numId w:val="2"/>
        </w:numPr>
        <w:tabs>
          <w:tab w:val="clear" w:pos="4320"/>
          <w:tab w:val="clear" w:pos="8640"/>
        </w:tabs>
        <w:ind w:right="-360"/>
        <w:rPr>
          <w:rFonts w:ascii="Calibri" w:hAnsi="Calibri"/>
          <w:sz w:val="22"/>
          <w:szCs w:val="22"/>
        </w:rPr>
      </w:pPr>
      <w:r w:rsidRPr="00D477F8">
        <w:rPr>
          <w:rFonts w:ascii="Calibri" w:hAnsi="Calibri"/>
          <w:sz w:val="22"/>
          <w:szCs w:val="22"/>
        </w:rPr>
        <w:t>Nutrition and lifestyle</w:t>
      </w:r>
    </w:p>
    <w:p w:rsidR="00ED29B7" w:rsidRDefault="00C70A00" w:rsidP="0011758B">
      <w:pPr>
        <w:pStyle w:val="a3"/>
        <w:numPr>
          <w:ilvl w:val="0"/>
          <w:numId w:val="2"/>
        </w:numPr>
        <w:tabs>
          <w:tab w:val="clear" w:pos="4320"/>
          <w:tab w:val="clear" w:pos="8640"/>
        </w:tabs>
        <w:ind w:right="-360"/>
        <w:rPr>
          <w:rFonts w:ascii="Calibri" w:hAnsi="Calibri"/>
          <w:sz w:val="22"/>
          <w:szCs w:val="22"/>
        </w:rPr>
      </w:pPr>
      <w:r>
        <w:rPr>
          <w:rFonts w:ascii="Calibri" w:hAnsi="Calibri"/>
          <w:sz w:val="22"/>
          <w:szCs w:val="22"/>
        </w:rPr>
        <w:t>Diseases transmitted by mosquitos</w:t>
      </w:r>
    </w:p>
    <w:p w:rsidR="00C70A00" w:rsidRPr="00D477F8" w:rsidRDefault="00C70A00" w:rsidP="0011758B">
      <w:pPr>
        <w:pStyle w:val="a3"/>
        <w:numPr>
          <w:ilvl w:val="0"/>
          <w:numId w:val="2"/>
        </w:numPr>
        <w:tabs>
          <w:tab w:val="clear" w:pos="4320"/>
          <w:tab w:val="clear" w:pos="8640"/>
        </w:tabs>
        <w:ind w:right="-360"/>
        <w:rPr>
          <w:rFonts w:ascii="Calibri" w:hAnsi="Calibri"/>
          <w:sz w:val="22"/>
          <w:szCs w:val="22"/>
        </w:rPr>
      </w:pPr>
      <w:r>
        <w:rPr>
          <w:rFonts w:ascii="Calibri" w:hAnsi="Calibri"/>
          <w:sz w:val="22"/>
          <w:szCs w:val="22"/>
        </w:rPr>
        <w:t>Food toxins</w:t>
      </w:r>
    </w:p>
    <w:p w:rsidR="00094C4F" w:rsidRPr="00D477F8" w:rsidRDefault="00094C4F" w:rsidP="009444FC">
      <w:pPr>
        <w:ind w:right="-360"/>
        <w:rPr>
          <w:rFonts w:ascii="Calibri" w:hAnsi="Calibri"/>
          <w:b/>
          <w:sz w:val="22"/>
          <w:szCs w:val="22"/>
          <w:u w:val="single"/>
        </w:rPr>
      </w:pPr>
    </w:p>
    <w:p w:rsidR="00FE2C80" w:rsidRPr="00D477F8" w:rsidRDefault="00FE2C80" w:rsidP="00FE2C80">
      <w:pPr>
        <w:ind w:left="720" w:right="-360"/>
        <w:rPr>
          <w:rFonts w:ascii="Calibri" w:hAnsi="Calibri"/>
          <w:sz w:val="22"/>
          <w:szCs w:val="22"/>
        </w:rPr>
      </w:pPr>
    </w:p>
    <w:p w:rsidR="009444FC" w:rsidRPr="00D477F8" w:rsidRDefault="00ED29B7" w:rsidP="00F44AC9">
      <w:pPr>
        <w:ind w:right="-360"/>
        <w:rPr>
          <w:rFonts w:ascii="Calibri" w:hAnsi="Calibri"/>
          <w:b/>
          <w:bCs/>
          <w:sz w:val="22"/>
          <w:szCs w:val="22"/>
          <w:u w:val="single"/>
        </w:rPr>
      </w:pPr>
      <w:r w:rsidRPr="00D477F8">
        <w:rPr>
          <w:rFonts w:ascii="Calibri" w:hAnsi="Calibri"/>
          <w:b/>
          <w:bCs/>
          <w:sz w:val="22"/>
          <w:szCs w:val="22"/>
          <w:u w:val="single"/>
        </w:rPr>
        <w:t>Teaching Methodology</w:t>
      </w:r>
    </w:p>
    <w:p w:rsidR="00ED29B7" w:rsidRPr="00D477F8" w:rsidRDefault="00ED29B7" w:rsidP="009444FC">
      <w:pPr>
        <w:ind w:right="-360"/>
        <w:rPr>
          <w:rFonts w:ascii="Calibri" w:hAnsi="Calibri"/>
          <w:sz w:val="22"/>
          <w:szCs w:val="22"/>
        </w:rPr>
      </w:pPr>
    </w:p>
    <w:p w:rsidR="00DA5E5C" w:rsidRPr="00D477F8" w:rsidRDefault="009444FC" w:rsidP="009444FC">
      <w:pPr>
        <w:ind w:right="-360"/>
        <w:rPr>
          <w:rFonts w:ascii="Calibri" w:hAnsi="Calibri"/>
          <w:sz w:val="22"/>
          <w:szCs w:val="22"/>
        </w:rPr>
      </w:pPr>
      <w:r w:rsidRPr="00D477F8">
        <w:rPr>
          <w:rFonts w:ascii="Calibri" w:hAnsi="Calibri"/>
          <w:sz w:val="22"/>
          <w:szCs w:val="22"/>
        </w:rPr>
        <w:t xml:space="preserve">Lecture periods will introduce you, in a more formal manner, to aspects of the agricultural ecosystem and to the themes that will be explored during the course.  </w:t>
      </w:r>
      <w:r w:rsidR="00804EAE" w:rsidRPr="00D477F8">
        <w:rPr>
          <w:rFonts w:ascii="Calibri" w:hAnsi="Calibri"/>
          <w:sz w:val="22"/>
          <w:szCs w:val="22"/>
        </w:rPr>
        <w:t xml:space="preserve">The field visits and classroom discussions will </w:t>
      </w:r>
      <w:r w:rsidR="00966ECD" w:rsidRPr="00D477F8">
        <w:rPr>
          <w:rFonts w:ascii="Calibri" w:hAnsi="Calibri"/>
          <w:sz w:val="22"/>
          <w:szCs w:val="22"/>
        </w:rPr>
        <w:t xml:space="preserve">further </w:t>
      </w:r>
      <w:r w:rsidR="006C1D2A" w:rsidRPr="00D477F8">
        <w:rPr>
          <w:rFonts w:ascii="Calibri" w:hAnsi="Calibri"/>
          <w:sz w:val="22"/>
          <w:szCs w:val="22"/>
        </w:rPr>
        <w:t>illustrate</w:t>
      </w:r>
      <w:r w:rsidR="00966ECD" w:rsidRPr="00D477F8">
        <w:rPr>
          <w:rFonts w:ascii="Calibri" w:hAnsi="Calibri"/>
          <w:sz w:val="22"/>
          <w:szCs w:val="22"/>
        </w:rPr>
        <w:t xml:space="preserve"> the various topics.</w:t>
      </w:r>
    </w:p>
    <w:p w:rsidR="00F44AC9" w:rsidRPr="00D477F8" w:rsidRDefault="00DA5E5C" w:rsidP="00DA5E5C">
      <w:pPr>
        <w:ind w:right="-360"/>
        <w:rPr>
          <w:rFonts w:ascii="Calibri" w:hAnsi="Calibri"/>
          <w:b/>
          <w:sz w:val="22"/>
          <w:szCs w:val="22"/>
          <w:u w:val="single"/>
        </w:rPr>
      </w:pPr>
      <w:r w:rsidRPr="00D477F8">
        <w:rPr>
          <w:rFonts w:ascii="Calibri" w:hAnsi="Calibri"/>
          <w:sz w:val="22"/>
          <w:szCs w:val="22"/>
        </w:rPr>
        <w:br w:type="page"/>
      </w:r>
      <w:r w:rsidR="00ED29B7" w:rsidRPr="00D477F8">
        <w:rPr>
          <w:rFonts w:ascii="Calibri" w:hAnsi="Calibri"/>
          <w:b/>
          <w:sz w:val="22"/>
          <w:szCs w:val="22"/>
          <w:u w:val="single"/>
        </w:rPr>
        <w:lastRenderedPageBreak/>
        <w:t xml:space="preserve">Marking scheme: </w:t>
      </w:r>
    </w:p>
    <w:p w:rsidR="00AE3615" w:rsidRPr="00D477F8" w:rsidRDefault="00AE3615" w:rsidP="00DA5E5C">
      <w:pPr>
        <w:ind w:right="-360"/>
        <w:rPr>
          <w:rFonts w:ascii="Calibri" w:hAnsi="Calibri"/>
          <w:b/>
          <w:sz w:val="22"/>
          <w:szCs w:val="22"/>
          <w:u w:val="single"/>
        </w:rPr>
      </w:pPr>
    </w:p>
    <w:p w:rsidR="00AE3615" w:rsidRPr="00952D34" w:rsidRDefault="00AE3615" w:rsidP="00DA5E5C">
      <w:pPr>
        <w:ind w:right="-360"/>
        <w:rPr>
          <w:rFonts w:ascii="Calibri" w:hAnsi="Calibri"/>
          <w:b/>
          <w:sz w:val="22"/>
          <w:szCs w:val="22"/>
          <w:u w:val="single"/>
          <w:lang w:val="en-CA"/>
        </w:rPr>
      </w:pPr>
      <w:r w:rsidRPr="00952D34">
        <w:rPr>
          <w:rFonts w:ascii="Calibri" w:hAnsi="Calibri"/>
          <w:b/>
          <w:sz w:val="22"/>
          <w:szCs w:val="22"/>
          <w:u w:val="single"/>
          <w:lang w:val="en-CA"/>
        </w:rPr>
        <w:t>Journal entries and Lecture descriptions: 20%</w:t>
      </w:r>
    </w:p>
    <w:p w:rsidR="00AE3615" w:rsidRPr="00952D34" w:rsidRDefault="00AE3615" w:rsidP="00DA5E5C">
      <w:pPr>
        <w:ind w:right="-360"/>
        <w:rPr>
          <w:rFonts w:ascii="Calibri" w:hAnsi="Calibri"/>
          <w:b/>
          <w:sz w:val="22"/>
          <w:szCs w:val="22"/>
          <w:u w:val="single"/>
          <w:lang w:val="en-CA"/>
        </w:rPr>
      </w:pPr>
    </w:p>
    <w:p w:rsidR="00AE3615" w:rsidRPr="00D477F8" w:rsidRDefault="00AE3615" w:rsidP="00DA5E5C">
      <w:pPr>
        <w:ind w:right="-360"/>
        <w:rPr>
          <w:rFonts w:ascii="Calibri" w:hAnsi="Calibri"/>
          <w:sz w:val="22"/>
          <w:szCs w:val="22"/>
          <w:lang w:val="en-CA"/>
        </w:rPr>
      </w:pPr>
      <w:r w:rsidRPr="00D477F8">
        <w:rPr>
          <w:rFonts w:ascii="Calibri" w:hAnsi="Calibri"/>
          <w:sz w:val="22"/>
          <w:szCs w:val="22"/>
          <w:lang w:val="en-CA"/>
        </w:rPr>
        <w:t xml:space="preserve">There are </w:t>
      </w:r>
      <w:r w:rsidR="00952D34">
        <w:rPr>
          <w:rFonts w:ascii="Calibri" w:hAnsi="Calibri"/>
          <w:sz w:val="22"/>
          <w:szCs w:val="22"/>
          <w:lang w:val="en-CA"/>
        </w:rPr>
        <w:t>four</w:t>
      </w:r>
      <w:r w:rsidRPr="00D477F8">
        <w:rPr>
          <w:rFonts w:ascii="Calibri" w:hAnsi="Calibri"/>
          <w:sz w:val="22"/>
          <w:szCs w:val="22"/>
          <w:lang w:val="en-CA"/>
        </w:rPr>
        <w:t xml:space="preserve"> field trips and eleven lectures in this course. </w:t>
      </w:r>
      <w:r w:rsidRPr="00D477F8">
        <w:rPr>
          <w:rFonts w:ascii="Calibri" w:hAnsi="Calibri"/>
          <w:b/>
          <w:sz w:val="22"/>
          <w:szCs w:val="22"/>
          <w:u w:val="single"/>
          <w:lang w:val="en-CA"/>
        </w:rPr>
        <w:t>Select two field trips and three lectures to write a summary of the activity and what you learned.</w:t>
      </w:r>
      <w:r w:rsidRPr="00D477F8">
        <w:rPr>
          <w:rFonts w:ascii="Calibri" w:hAnsi="Calibri"/>
          <w:sz w:val="22"/>
          <w:szCs w:val="22"/>
          <w:lang w:val="en-CA"/>
        </w:rPr>
        <w:t xml:space="preserve"> Each submission is due at midnight the day after the field trip or lecture (see the schedule below).  Each submission should be 250 words minimum and 300 words maximum. Your name, title and date should be at the top of each submission, and each is worth four marks.</w:t>
      </w:r>
    </w:p>
    <w:p w:rsidR="00ED29B7" w:rsidRPr="00D477F8" w:rsidRDefault="00ED29B7" w:rsidP="00DA5E5C">
      <w:pPr>
        <w:ind w:right="-360"/>
        <w:rPr>
          <w:rFonts w:ascii="Calibri" w:hAnsi="Calibri"/>
          <w:sz w:val="22"/>
          <w:szCs w:val="22"/>
          <w:lang w:val="en-CA"/>
        </w:rPr>
      </w:pPr>
    </w:p>
    <w:p w:rsidR="00FE2C80" w:rsidRPr="00D477F8" w:rsidRDefault="00F44AC9" w:rsidP="00F44AC9">
      <w:pPr>
        <w:ind w:right="-360"/>
        <w:rPr>
          <w:rFonts w:ascii="Calibri" w:hAnsi="Calibri"/>
          <w:sz w:val="22"/>
          <w:szCs w:val="22"/>
        </w:rPr>
      </w:pPr>
      <w:r w:rsidRPr="00D477F8">
        <w:rPr>
          <w:rFonts w:ascii="Calibri" w:hAnsi="Calibri"/>
          <w:sz w:val="22"/>
          <w:szCs w:val="22"/>
        </w:rPr>
        <w:t>V</w:t>
      </w:r>
      <w:r w:rsidR="009444FC" w:rsidRPr="00D477F8">
        <w:rPr>
          <w:rFonts w:ascii="Calibri" w:hAnsi="Calibri"/>
          <w:sz w:val="22"/>
          <w:szCs w:val="22"/>
        </w:rPr>
        <w:t xml:space="preserve">isits </w:t>
      </w:r>
      <w:r w:rsidR="00D13589" w:rsidRPr="00D477F8">
        <w:rPr>
          <w:rFonts w:ascii="Calibri" w:hAnsi="Calibri"/>
          <w:sz w:val="22"/>
          <w:szCs w:val="22"/>
        </w:rPr>
        <w:t xml:space="preserve">to agricultural enterprises and or research facilities </w:t>
      </w:r>
      <w:r w:rsidR="009444FC" w:rsidRPr="00D477F8">
        <w:rPr>
          <w:rFonts w:ascii="Calibri" w:hAnsi="Calibri"/>
          <w:sz w:val="22"/>
          <w:szCs w:val="22"/>
        </w:rPr>
        <w:t xml:space="preserve">are generally outside or in </w:t>
      </w:r>
      <w:r w:rsidRPr="00D477F8">
        <w:rPr>
          <w:rFonts w:ascii="Calibri" w:hAnsi="Calibri"/>
          <w:sz w:val="22"/>
          <w:szCs w:val="22"/>
        </w:rPr>
        <w:t>dusty buildings</w:t>
      </w:r>
      <w:r w:rsidR="009444FC" w:rsidRPr="00D477F8">
        <w:rPr>
          <w:rFonts w:ascii="Calibri" w:hAnsi="Calibri"/>
          <w:sz w:val="22"/>
          <w:szCs w:val="22"/>
        </w:rPr>
        <w:t xml:space="preserve">, and we will go even if it is raining, so </w:t>
      </w:r>
      <w:r w:rsidR="009444FC" w:rsidRPr="00D477F8">
        <w:rPr>
          <w:rFonts w:ascii="Calibri" w:hAnsi="Calibri"/>
          <w:b/>
          <w:bCs/>
          <w:sz w:val="22"/>
          <w:szCs w:val="22"/>
        </w:rPr>
        <w:t xml:space="preserve">wear </w:t>
      </w:r>
      <w:r w:rsidRPr="00D477F8">
        <w:rPr>
          <w:rFonts w:ascii="Calibri" w:hAnsi="Calibri"/>
          <w:b/>
          <w:bCs/>
          <w:sz w:val="22"/>
          <w:szCs w:val="22"/>
        </w:rPr>
        <w:t>appropriate (not fancy)</w:t>
      </w:r>
      <w:r w:rsidR="009444FC" w:rsidRPr="00D477F8">
        <w:rPr>
          <w:rFonts w:ascii="Calibri" w:hAnsi="Calibri"/>
          <w:b/>
          <w:bCs/>
          <w:sz w:val="22"/>
          <w:szCs w:val="22"/>
        </w:rPr>
        <w:t xml:space="preserve"> clothing, </w:t>
      </w:r>
      <w:r w:rsidRPr="00D477F8">
        <w:rPr>
          <w:rFonts w:ascii="Calibri" w:hAnsi="Calibri"/>
          <w:b/>
          <w:bCs/>
          <w:sz w:val="22"/>
          <w:szCs w:val="22"/>
        </w:rPr>
        <w:t>bring a</w:t>
      </w:r>
      <w:r w:rsidR="009444FC" w:rsidRPr="00D477F8">
        <w:rPr>
          <w:rFonts w:ascii="Calibri" w:hAnsi="Calibri"/>
          <w:b/>
          <w:bCs/>
          <w:sz w:val="22"/>
          <w:szCs w:val="22"/>
        </w:rPr>
        <w:t xml:space="preserve"> raincoat if necessary, and </w:t>
      </w:r>
      <w:r w:rsidRPr="00D477F8">
        <w:rPr>
          <w:rFonts w:ascii="Calibri" w:hAnsi="Calibri"/>
          <w:b/>
          <w:bCs/>
          <w:sz w:val="22"/>
          <w:szCs w:val="22"/>
        </w:rPr>
        <w:t xml:space="preserve">sturdy shoes such as running shoes.  DO NOT wear </w:t>
      </w:r>
      <w:r w:rsidR="00043489" w:rsidRPr="00D477F8">
        <w:rPr>
          <w:rFonts w:ascii="Calibri" w:hAnsi="Calibri"/>
          <w:b/>
          <w:bCs/>
          <w:sz w:val="22"/>
          <w:szCs w:val="22"/>
        </w:rPr>
        <w:t>sandals.</w:t>
      </w:r>
      <w:r w:rsidR="009444FC" w:rsidRPr="00D477F8">
        <w:rPr>
          <w:rFonts w:ascii="Calibri" w:hAnsi="Calibri"/>
          <w:sz w:val="22"/>
          <w:szCs w:val="22"/>
        </w:rPr>
        <w:t xml:space="preserve"> </w:t>
      </w:r>
      <w:r w:rsidR="006C1D2A" w:rsidRPr="00D477F8">
        <w:rPr>
          <w:rFonts w:ascii="Calibri" w:hAnsi="Calibri"/>
          <w:sz w:val="22"/>
          <w:szCs w:val="22"/>
        </w:rPr>
        <w:t xml:space="preserve"> Ring water to drink and a hat for sunny days. </w:t>
      </w:r>
      <w:r w:rsidR="009444FC" w:rsidRPr="00D477F8">
        <w:rPr>
          <w:rFonts w:ascii="Calibri" w:hAnsi="Calibri"/>
          <w:sz w:val="22"/>
          <w:szCs w:val="22"/>
        </w:rPr>
        <w:t xml:space="preserve"> </w:t>
      </w:r>
      <w:r w:rsidRPr="00D477F8">
        <w:rPr>
          <w:rFonts w:ascii="Calibri" w:hAnsi="Calibri"/>
          <w:sz w:val="22"/>
          <w:szCs w:val="22"/>
        </w:rPr>
        <w:t xml:space="preserve">For </w:t>
      </w:r>
      <w:r w:rsidR="00D13589" w:rsidRPr="00D477F8">
        <w:rPr>
          <w:rFonts w:ascii="Calibri" w:hAnsi="Calibri"/>
          <w:sz w:val="22"/>
          <w:szCs w:val="22"/>
        </w:rPr>
        <w:t xml:space="preserve">some trips we will </w:t>
      </w:r>
      <w:r w:rsidR="006C1D2A" w:rsidRPr="00D477F8">
        <w:rPr>
          <w:rFonts w:ascii="Calibri" w:hAnsi="Calibri"/>
          <w:sz w:val="22"/>
          <w:szCs w:val="22"/>
        </w:rPr>
        <w:t>at lunch so you will have to have an early lunch.</w:t>
      </w:r>
    </w:p>
    <w:p w:rsidR="004047B5" w:rsidRPr="00D477F8" w:rsidRDefault="004047B5" w:rsidP="00F44AC9">
      <w:pPr>
        <w:ind w:right="-360"/>
        <w:rPr>
          <w:rFonts w:ascii="Calibri" w:hAnsi="Calibri"/>
          <w:sz w:val="22"/>
          <w:szCs w:val="22"/>
        </w:rPr>
      </w:pPr>
    </w:p>
    <w:p w:rsidR="004047B5" w:rsidRPr="00D477F8" w:rsidRDefault="004047B5" w:rsidP="004047B5">
      <w:pPr>
        <w:ind w:right="-360"/>
        <w:rPr>
          <w:rFonts w:ascii="Calibri" w:hAnsi="Calibri"/>
          <w:sz w:val="22"/>
          <w:szCs w:val="22"/>
        </w:rPr>
      </w:pPr>
      <w:r w:rsidRPr="00D477F8">
        <w:rPr>
          <w:rFonts w:ascii="Calibri" w:hAnsi="Calibri"/>
          <w:sz w:val="22"/>
          <w:szCs w:val="22"/>
        </w:rPr>
        <w:t xml:space="preserve">The people who will be speaking to you do not necessarily know anything about agriculture in China, and they do not know your background.  You may be unfamiliar with some of the technical terms they will use, or with the concepts they are introducing.  If there is anything you do not understand, or something you are curious about, please ASK QUESTIONS.  They will be pleased to explain further if you need help. </w:t>
      </w:r>
    </w:p>
    <w:p w:rsidR="004047B5" w:rsidRPr="00D477F8" w:rsidRDefault="004047B5" w:rsidP="004047B5">
      <w:pPr>
        <w:ind w:right="-360"/>
        <w:rPr>
          <w:rFonts w:ascii="Calibri" w:hAnsi="Calibri"/>
          <w:sz w:val="22"/>
          <w:szCs w:val="22"/>
        </w:rPr>
      </w:pPr>
    </w:p>
    <w:p w:rsidR="004047B5" w:rsidRPr="00D477F8" w:rsidRDefault="004047B5" w:rsidP="004047B5">
      <w:pPr>
        <w:ind w:right="-360"/>
        <w:rPr>
          <w:rFonts w:ascii="Calibri" w:hAnsi="Calibri"/>
          <w:sz w:val="22"/>
          <w:szCs w:val="22"/>
        </w:rPr>
      </w:pPr>
      <w:r w:rsidRPr="00D477F8">
        <w:rPr>
          <w:rFonts w:ascii="Calibri" w:hAnsi="Calibri"/>
          <w:sz w:val="22"/>
          <w:szCs w:val="22"/>
        </w:rPr>
        <w:t xml:space="preserve">Some of the enterprises are farms and others function to provide services that help farming operations.  Feel free to discuss your answers and your impressions of the visit among yourselves.  This assignment is not an examination; it is an opportunity for you to reflect on some of the issues we will discuss in class, and to relate them to the real situations you will see out in the field. </w:t>
      </w:r>
    </w:p>
    <w:p w:rsidR="004047B5" w:rsidRPr="00D477F8" w:rsidRDefault="004047B5" w:rsidP="004047B5">
      <w:pPr>
        <w:ind w:right="-360"/>
        <w:rPr>
          <w:rFonts w:ascii="Calibri" w:hAnsi="Calibri"/>
          <w:sz w:val="22"/>
          <w:szCs w:val="22"/>
        </w:rPr>
      </w:pPr>
    </w:p>
    <w:tbl>
      <w:tblPr>
        <w:tblStyle w:val="aa"/>
        <w:tblW w:w="0" w:type="auto"/>
        <w:tblLook w:val="04A0"/>
      </w:tblPr>
      <w:tblGrid>
        <w:gridCol w:w="2093"/>
        <w:gridCol w:w="5251"/>
        <w:gridCol w:w="3672"/>
      </w:tblGrid>
      <w:tr w:rsidR="00AE3615" w:rsidRPr="004256F2" w:rsidTr="00C35EEC">
        <w:tc>
          <w:tcPr>
            <w:tcW w:w="2093" w:type="dxa"/>
          </w:tcPr>
          <w:p w:rsidR="00AE3615" w:rsidRPr="004256F2" w:rsidRDefault="00AE3615" w:rsidP="004047B5">
            <w:pPr>
              <w:ind w:right="-360"/>
              <w:rPr>
                <w:rFonts w:asciiTheme="minorHAnsi" w:hAnsiTheme="minorHAnsi"/>
                <w:sz w:val="22"/>
                <w:szCs w:val="22"/>
              </w:rPr>
            </w:pPr>
            <w:r w:rsidRPr="004256F2">
              <w:rPr>
                <w:rFonts w:asciiTheme="minorHAnsi" w:hAnsiTheme="minorHAnsi"/>
                <w:sz w:val="22"/>
                <w:szCs w:val="22"/>
              </w:rPr>
              <w:t>Date of field trip</w:t>
            </w:r>
          </w:p>
        </w:tc>
        <w:tc>
          <w:tcPr>
            <w:tcW w:w="5251" w:type="dxa"/>
          </w:tcPr>
          <w:p w:rsidR="00AE3615" w:rsidRPr="004256F2" w:rsidRDefault="00AE3615" w:rsidP="004047B5">
            <w:pPr>
              <w:ind w:right="-360"/>
              <w:rPr>
                <w:rFonts w:asciiTheme="minorHAnsi" w:hAnsiTheme="minorHAnsi"/>
                <w:sz w:val="22"/>
                <w:szCs w:val="22"/>
              </w:rPr>
            </w:pPr>
            <w:r w:rsidRPr="004256F2">
              <w:rPr>
                <w:rFonts w:asciiTheme="minorHAnsi" w:hAnsiTheme="minorHAnsi"/>
                <w:sz w:val="22"/>
                <w:szCs w:val="22"/>
              </w:rPr>
              <w:t>Name</w:t>
            </w:r>
          </w:p>
        </w:tc>
        <w:tc>
          <w:tcPr>
            <w:tcW w:w="3672" w:type="dxa"/>
          </w:tcPr>
          <w:p w:rsidR="00AE3615" w:rsidRPr="004256F2" w:rsidRDefault="00AE3615" w:rsidP="004047B5">
            <w:pPr>
              <w:ind w:right="-360"/>
              <w:rPr>
                <w:rFonts w:asciiTheme="minorHAnsi" w:hAnsiTheme="minorHAnsi"/>
                <w:sz w:val="22"/>
                <w:szCs w:val="22"/>
              </w:rPr>
            </w:pPr>
            <w:r w:rsidRPr="004256F2">
              <w:rPr>
                <w:rFonts w:asciiTheme="minorHAnsi" w:hAnsiTheme="minorHAnsi"/>
                <w:sz w:val="22"/>
                <w:szCs w:val="22"/>
              </w:rPr>
              <w:t>Due date of submission</w:t>
            </w:r>
            <w:r w:rsidR="00C35EEC" w:rsidRPr="004256F2">
              <w:rPr>
                <w:rFonts w:asciiTheme="minorHAnsi" w:hAnsiTheme="minorHAnsi"/>
                <w:sz w:val="22"/>
                <w:szCs w:val="22"/>
              </w:rPr>
              <w:t xml:space="preserve"> – </w:t>
            </w:r>
            <w:r w:rsidR="00C35EEC" w:rsidRPr="004256F2">
              <w:rPr>
                <w:rFonts w:asciiTheme="minorHAnsi" w:hAnsiTheme="minorHAnsi"/>
                <w:b/>
                <w:sz w:val="22"/>
                <w:szCs w:val="22"/>
              </w:rPr>
              <w:t>midnight</w:t>
            </w:r>
          </w:p>
        </w:tc>
      </w:tr>
      <w:tr w:rsidR="00AE3615" w:rsidRPr="004256F2" w:rsidTr="00C35EEC">
        <w:tc>
          <w:tcPr>
            <w:tcW w:w="2093" w:type="dxa"/>
          </w:tcPr>
          <w:p w:rsidR="00AE3615" w:rsidRPr="004256F2" w:rsidRDefault="00AE3615" w:rsidP="00952D34">
            <w:pPr>
              <w:ind w:right="-360"/>
              <w:rPr>
                <w:rFonts w:asciiTheme="minorHAnsi" w:hAnsiTheme="minorHAnsi"/>
                <w:sz w:val="22"/>
                <w:szCs w:val="22"/>
              </w:rPr>
            </w:pPr>
            <w:r w:rsidRPr="004256F2">
              <w:rPr>
                <w:rFonts w:asciiTheme="minorHAnsi" w:hAnsiTheme="minorHAnsi"/>
                <w:sz w:val="22"/>
                <w:szCs w:val="22"/>
              </w:rPr>
              <w:t>July 1</w:t>
            </w:r>
            <w:r w:rsidR="00952D34" w:rsidRPr="004256F2">
              <w:rPr>
                <w:rFonts w:asciiTheme="minorHAnsi" w:hAnsiTheme="minorHAnsi"/>
                <w:sz w:val="22"/>
                <w:szCs w:val="22"/>
              </w:rPr>
              <w:t>1</w:t>
            </w:r>
            <w:r w:rsidRPr="004256F2">
              <w:rPr>
                <w:rFonts w:asciiTheme="minorHAnsi" w:hAnsiTheme="minorHAnsi"/>
                <w:sz w:val="22"/>
                <w:szCs w:val="22"/>
              </w:rPr>
              <w:t xml:space="preserve"> 13:30</w:t>
            </w:r>
          </w:p>
        </w:tc>
        <w:tc>
          <w:tcPr>
            <w:tcW w:w="5251" w:type="dxa"/>
          </w:tcPr>
          <w:p w:rsidR="00AE3615" w:rsidRPr="004256F2" w:rsidRDefault="00AE3615" w:rsidP="00952D34">
            <w:pPr>
              <w:ind w:right="-360"/>
              <w:rPr>
                <w:rFonts w:asciiTheme="minorHAnsi" w:hAnsiTheme="minorHAnsi"/>
                <w:sz w:val="22"/>
                <w:szCs w:val="22"/>
              </w:rPr>
            </w:pPr>
            <w:r w:rsidRPr="004256F2">
              <w:rPr>
                <w:rFonts w:asciiTheme="minorHAnsi" w:hAnsiTheme="minorHAnsi"/>
                <w:sz w:val="22"/>
                <w:szCs w:val="22"/>
              </w:rPr>
              <w:t xml:space="preserve">Santropol Roulant  </w:t>
            </w:r>
            <w:r w:rsidR="00952D34" w:rsidRPr="004256F2">
              <w:rPr>
                <w:rFonts w:asciiTheme="minorHAnsi" w:hAnsiTheme="minorHAnsi"/>
                <w:sz w:val="22"/>
                <w:szCs w:val="22"/>
              </w:rPr>
              <w:t>- Tuviere Onookome</w:t>
            </w:r>
          </w:p>
        </w:tc>
        <w:tc>
          <w:tcPr>
            <w:tcW w:w="3672" w:type="dxa"/>
          </w:tcPr>
          <w:p w:rsidR="00AE3615" w:rsidRPr="004256F2" w:rsidRDefault="00C35EEC" w:rsidP="007847D8">
            <w:pPr>
              <w:ind w:right="-360"/>
              <w:rPr>
                <w:rFonts w:asciiTheme="minorHAnsi" w:hAnsiTheme="minorHAnsi"/>
                <w:sz w:val="22"/>
                <w:szCs w:val="22"/>
              </w:rPr>
            </w:pPr>
            <w:r w:rsidRPr="004256F2">
              <w:rPr>
                <w:rFonts w:asciiTheme="minorHAnsi" w:hAnsiTheme="minorHAnsi"/>
                <w:sz w:val="22"/>
                <w:szCs w:val="22"/>
              </w:rPr>
              <w:t>July 1</w:t>
            </w:r>
            <w:r w:rsidR="007847D8" w:rsidRPr="004256F2">
              <w:rPr>
                <w:rFonts w:asciiTheme="minorHAnsi" w:hAnsiTheme="minorHAnsi"/>
                <w:sz w:val="22"/>
                <w:szCs w:val="22"/>
              </w:rPr>
              <w:t>2</w:t>
            </w:r>
          </w:p>
        </w:tc>
      </w:tr>
      <w:tr w:rsidR="00952D34" w:rsidRPr="004256F2" w:rsidTr="00C35EEC">
        <w:tc>
          <w:tcPr>
            <w:tcW w:w="2093" w:type="dxa"/>
          </w:tcPr>
          <w:p w:rsidR="00952D34" w:rsidRPr="004256F2" w:rsidRDefault="00952D34" w:rsidP="002A6C93">
            <w:pPr>
              <w:ind w:right="-360"/>
              <w:rPr>
                <w:rFonts w:asciiTheme="minorHAnsi" w:hAnsiTheme="minorHAnsi"/>
                <w:sz w:val="22"/>
                <w:szCs w:val="22"/>
                <w:lang w:val="en-CA"/>
              </w:rPr>
            </w:pPr>
            <w:r w:rsidRPr="004256F2">
              <w:rPr>
                <w:rFonts w:asciiTheme="minorHAnsi" w:hAnsiTheme="minorHAnsi"/>
                <w:sz w:val="22"/>
                <w:szCs w:val="22"/>
                <w:lang w:val="en-CA"/>
              </w:rPr>
              <w:t>July 18 13:30</w:t>
            </w:r>
          </w:p>
        </w:tc>
        <w:tc>
          <w:tcPr>
            <w:tcW w:w="5251" w:type="dxa"/>
          </w:tcPr>
          <w:p w:rsidR="00952D34" w:rsidRPr="004256F2" w:rsidRDefault="00952D34" w:rsidP="002A6C93">
            <w:pPr>
              <w:ind w:right="-360"/>
              <w:rPr>
                <w:rFonts w:asciiTheme="minorHAnsi" w:hAnsiTheme="minorHAnsi"/>
                <w:sz w:val="22"/>
                <w:szCs w:val="22"/>
                <w:lang w:val="en-CA"/>
              </w:rPr>
            </w:pPr>
            <w:r w:rsidRPr="004256F2">
              <w:rPr>
                <w:rFonts w:asciiTheme="minorHAnsi" w:hAnsiTheme="minorHAnsi"/>
                <w:sz w:val="22"/>
                <w:szCs w:val="22"/>
                <w:lang w:val="en-CA"/>
              </w:rPr>
              <w:t>Ferme Tulloghorum – Steve Lalonde</w:t>
            </w:r>
          </w:p>
        </w:tc>
        <w:tc>
          <w:tcPr>
            <w:tcW w:w="3672" w:type="dxa"/>
          </w:tcPr>
          <w:p w:rsidR="00952D34" w:rsidRPr="004256F2" w:rsidRDefault="007847D8" w:rsidP="002A6C93">
            <w:pPr>
              <w:ind w:right="-360"/>
              <w:rPr>
                <w:rFonts w:asciiTheme="minorHAnsi" w:hAnsiTheme="minorHAnsi"/>
                <w:sz w:val="22"/>
                <w:szCs w:val="22"/>
                <w:lang w:val="en-CA"/>
              </w:rPr>
            </w:pPr>
            <w:r w:rsidRPr="004256F2">
              <w:rPr>
                <w:rFonts w:asciiTheme="minorHAnsi" w:hAnsiTheme="minorHAnsi"/>
                <w:sz w:val="22"/>
                <w:szCs w:val="22"/>
                <w:lang w:val="en-CA"/>
              </w:rPr>
              <w:t>July 19</w:t>
            </w:r>
          </w:p>
        </w:tc>
      </w:tr>
      <w:tr w:rsidR="00952D34" w:rsidRPr="004256F2" w:rsidTr="00C35EEC">
        <w:tc>
          <w:tcPr>
            <w:tcW w:w="2093" w:type="dxa"/>
          </w:tcPr>
          <w:p w:rsidR="00952D34" w:rsidRPr="004256F2" w:rsidRDefault="00952D34" w:rsidP="004047B5">
            <w:pPr>
              <w:ind w:right="-360"/>
              <w:rPr>
                <w:rFonts w:asciiTheme="minorHAnsi" w:hAnsiTheme="minorHAnsi"/>
                <w:sz w:val="22"/>
                <w:szCs w:val="22"/>
              </w:rPr>
            </w:pPr>
            <w:r w:rsidRPr="004256F2">
              <w:rPr>
                <w:rFonts w:asciiTheme="minorHAnsi" w:hAnsiTheme="minorHAnsi"/>
                <w:sz w:val="22"/>
                <w:szCs w:val="22"/>
              </w:rPr>
              <w:t>July 21 10:00</w:t>
            </w:r>
          </w:p>
        </w:tc>
        <w:tc>
          <w:tcPr>
            <w:tcW w:w="5251" w:type="dxa"/>
          </w:tcPr>
          <w:p w:rsidR="00952D34" w:rsidRPr="004256F2" w:rsidRDefault="00952D34" w:rsidP="004047B5">
            <w:pPr>
              <w:ind w:right="-360"/>
              <w:rPr>
                <w:rFonts w:asciiTheme="minorHAnsi" w:hAnsiTheme="minorHAnsi"/>
                <w:sz w:val="22"/>
                <w:szCs w:val="22"/>
              </w:rPr>
            </w:pPr>
            <w:r w:rsidRPr="004256F2">
              <w:rPr>
                <w:rFonts w:asciiTheme="minorHAnsi" w:hAnsiTheme="minorHAnsi"/>
                <w:sz w:val="22"/>
                <w:szCs w:val="22"/>
              </w:rPr>
              <w:t xml:space="preserve">Lufa rooftop gardens </w:t>
            </w:r>
          </w:p>
        </w:tc>
        <w:tc>
          <w:tcPr>
            <w:tcW w:w="3672" w:type="dxa"/>
          </w:tcPr>
          <w:p w:rsidR="00952D34" w:rsidRPr="004256F2" w:rsidRDefault="007847D8" w:rsidP="004047B5">
            <w:pPr>
              <w:ind w:right="-360"/>
              <w:rPr>
                <w:rFonts w:asciiTheme="minorHAnsi" w:hAnsiTheme="minorHAnsi"/>
                <w:sz w:val="22"/>
                <w:szCs w:val="22"/>
              </w:rPr>
            </w:pPr>
            <w:r w:rsidRPr="004256F2">
              <w:rPr>
                <w:rFonts w:asciiTheme="minorHAnsi" w:hAnsiTheme="minorHAnsi"/>
                <w:sz w:val="22"/>
                <w:szCs w:val="22"/>
              </w:rPr>
              <w:t>July 22</w:t>
            </w:r>
          </w:p>
        </w:tc>
      </w:tr>
      <w:tr w:rsidR="00952D34" w:rsidRPr="004256F2" w:rsidTr="00C35EEC">
        <w:tc>
          <w:tcPr>
            <w:tcW w:w="2093" w:type="dxa"/>
          </w:tcPr>
          <w:p w:rsidR="00952D34" w:rsidRPr="004256F2" w:rsidRDefault="00952D34" w:rsidP="007847D8">
            <w:pPr>
              <w:ind w:right="-360"/>
              <w:rPr>
                <w:rFonts w:asciiTheme="minorHAnsi" w:hAnsiTheme="minorHAnsi"/>
                <w:sz w:val="22"/>
                <w:szCs w:val="22"/>
              </w:rPr>
            </w:pPr>
            <w:r w:rsidRPr="004256F2">
              <w:rPr>
                <w:rFonts w:asciiTheme="minorHAnsi" w:hAnsiTheme="minorHAnsi"/>
                <w:sz w:val="22"/>
                <w:szCs w:val="22"/>
              </w:rPr>
              <w:t xml:space="preserve">July </w:t>
            </w:r>
            <w:r w:rsidR="007847D8" w:rsidRPr="004256F2">
              <w:rPr>
                <w:rFonts w:asciiTheme="minorHAnsi" w:hAnsiTheme="minorHAnsi"/>
                <w:sz w:val="22"/>
                <w:szCs w:val="22"/>
              </w:rPr>
              <w:t>25</w:t>
            </w:r>
            <w:r w:rsidRPr="004256F2">
              <w:rPr>
                <w:rFonts w:asciiTheme="minorHAnsi" w:hAnsiTheme="minorHAnsi"/>
                <w:sz w:val="22"/>
                <w:szCs w:val="22"/>
              </w:rPr>
              <w:t xml:space="preserve"> 13:30</w:t>
            </w:r>
          </w:p>
        </w:tc>
        <w:tc>
          <w:tcPr>
            <w:tcW w:w="5251" w:type="dxa"/>
          </w:tcPr>
          <w:p w:rsidR="00952D34" w:rsidRPr="004256F2" w:rsidRDefault="00952D34" w:rsidP="004047B5">
            <w:pPr>
              <w:ind w:right="-360"/>
              <w:rPr>
                <w:rFonts w:asciiTheme="minorHAnsi" w:hAnsiTheme="minorHAnsi"/>
                <w:sz w:val="22"/>
                <w:szCs w:val="22"/>
                <w:lang w:val="fr-CA"/>
              </w:rPr>
            </w:pPr>
            <w:r w:rsidRPr="004256F2">
              <w:rPr>
                <w:rFonts w:asciiTheme="minorHAnsi" w:hAnsiTheme="minorHAnsi"/>
                <w:sz w:val="22"/>
                <w:szCs w:val="22"/>
                <w:lang w:val="fr-CA"/>
              </w:rPr>
              <w:t>Les Jardin Glenorra – Julie Tardiff</w:t>
            </w:r>
          </w:p>
        </w:tc>
        <w:tc>
          <w:tcPr>
            <w:tcW w:w="3672" w:type="dxa"/>
          </w:tcPr>
          <w:p w:rsidR="00952D34" w:rsidRPr="004256F2" w:rsidRDefault="00952D34" w:rsidP="007847D8">
            <w:pPr>
              <w:ind w:right="-360"/>
              <w:rPr>
                <w:rFonts w:asciiTheme="minorHAnsi" w:hAnsiTheme="minorHAnsi"/>
                <w:sz w:val="22"/>
                <w:szCs w:val="22"/>
                <w:lang w:val="fr-CA"/>
              </w:rPr>
            </w:pPr>
            <w:r w:rsidRPr="004256F2">
              <w:rPr>
                <w:rFonts w:asciiTheme="minorHAnsi" w:hAnsiTheme="minorHAnsi"/>
                <w:sz w:val="22"/>
                <w:szCs w:val="22"/>
                <w:lang w:val="fr-CA"/>
              </w:rPr>
              <w:t xml:space="preserve">July </w:t>
            </w:r>
            <w:r w:rsidR="007847D8" w:rsidRPr="004256F2">
              <w:rPr>
                <w:rFonts w:asciiTheme="minorHAnsi" w:hAnsiTheme="minorHAnsi"/>
                <w:sz w:val="22"/>
                <w:szCs w:val="22"/>
                <w:lang w:val="fr-CA"/>
              </w:rPr>
              <w:t>26</w:t>
            </w:r>
          </w:p>
        </w:tc>
      </w:tr>
    </w:tbl>
    <w:p w:rsidR="00AE3615" w:rsidRPr="004256F2" w:rsidRDefault="00AE3615" w:rsidP="004047B5">
      <w:pPr>
        <w:ind w:right="-360"/>
        <w:rPr>
          <w:rFonts w:asciiTheme="minorHAnsi" w:hAnsiTheme="minorHAnsi"/>
          <w:sz w:val="22"/>
          <w:szCs w:val="22"/>
          <w:lang w:val="en-CA"/>
        </w:rPr>
      </w:pPr>
    </w:p>
    <w:tbl>
      <w:tblPr>
        <w:tblStyle w:val="aa"/>
        <w:tblW w:w="0" w:type="auto"/>
        <w:tblLook w:val="04A0"/>
      </w:tblPr>
      <w:tblGrid>
        <w:gridCol w:w="2093"/>
        <w:gridCol w:w="5251"/>
        <w:gridCol w:w="3672"/>
      </w:tblGrid>
      <w:tr w:rsidR="00C35EEC" w:rsidRPr="004256F2" w:rsidTr="00C35EEC">
        <w:tc>
          <w:tcPr>
            <w:tcW w:w="2093" w:type="dxa"/>
          </w:tcPr>
          <w:p w:rsidR="00C35EEC" w:rsidRPr="004256F2" w:rsidRDefault="00C35EEC" w:rsidP="004047B5">
            <w:pPr>
              <w:ind w:right="-360"/>
              <w:rPr>
                <w:rFonts w:asciiTheme="minorHAnsi" w:hAnsiTheme="minorHAnsi"/>
                <w:sz w:val="22"/>
                <w:szCs w:val="22"/>
                <w:lang w:val="en-CA"/>
              </w:rPr>
            </w:pPr>
            <w:r w:rsidRPr="004256F2">
              <w:rPr>
                <w:rFonts w:asciiTheme="minorHAnsi" w:hAnsiTheme="minorHAnsi"/>
                <w:sz w:val="22"/>
                <w:szCs w:val="22"/>
                <w:lang w:val="en-CA"/>
              </w:rPr>
              <w:t>Date of lecture</w:t>
            </w:r>
          </w:p>
        </w:tc>
        <w:tc>
          <w:tcPr>
            <w:tcW w:w="5251" w:type="dxa"/>
          </w:tcPr>
          <w:p w:rsidR="00C35EEC" w:rsidRPr="004256F2" w:rsidRDefault="00C35EEC" w:rsidP="004047B5">
            <w:pPr>
              <w:ind w:right="-360"/>
              <w:rPr>
                <w:rFonts w:asciiTheme="minorHAnsi" w:hAnsiTheme="minorHAnsi"/>
                <w:sz w:val="22"/>
                <w:szCs w:val="22"/>
                <w:lang w:val="en-CA"/>
              </w:rPr>
            </w:pPr>
            <w:r w:rsidRPr="004256F2">
              <w:rPr>
                <w:rFonts w:asciiTheme="minorHAnsi" w:hAnsiTheme="minorHAnsi"/>
                <w:sz w:val="22"/>
                <w:szCs w:val="22"/>
                <w:lang w:val="en-CA"/>
              </w:rPr>
              <w:t>Name</w:t>
            </w:r>
          </w:p>
        </w:tc>
        <w:tc>
          <w:tcPr>
            <w:tcW w:w="3672" w:type="dxa"/>
          </w:tcPr>
          <w:p w:rsidR="00C35EEC" w:rsidRPr="004256F2" w:rsidRDefault="00C35EEC" w:rsidP="004047B5">
            <w:pPr>
              <w:ind w:right="-360"/>
              <w:rPr>
                <w:rFonts w:asciiTheme="minorHAnsi" w:hAnsiTheme="minorHAnsi"/>
                <w:sz w:val="22"/>
                <w:szCs w:val="22"/>
                <w:lang w:val="en-CA"/>
              </w:rPr>
            </w:pPr>
            <w:r w:rsidRPr="004256F2">
              <w:rPr>
                <w:rFonts w:asciiTheme="minorHAnsi" w:hAnsiTheme="minorHAnsi"/>
                <w:sz w:val="22"/>
                <w:szCs w:val="22"/>
                <w:lang w:val="en-CA"/>
              </w:rPr>
              <w:t xml:space="preserve">Due date of submission – </w:t>
            </w:r>
            <w:r w:rsidRPr="004256F2">
              <w:rPr>
                <w:rFonts w:asciiTheme="minorHAnsi" w:hAnsiTheme="minorHAnsi"/>
                <w:b/>
                <w:sz w:val="22"/>
                <w:szCs w:val="22"/>
                <w:lang w:val="en-CA"/>
              </w:rPr>
              <w:t>midnight</w:t>
            </w:r>
          </w:p>
        </w:tc>
      </w:tr>
      <w:tr w:rsidR="00C35EEC" w:rsidRPr="004256F2" w:rsidTr="00C35EEC">
        <w:tc>
          <w:tcPr>
            <w:tcW w:w="2093" w:type="dxa"/>
          </w:tcPr>
          <w:p w:rsidR="00C35EEC" w:rsidRPr="004256F2" w:rsidRDefault="00C35EEC" w:rsidP="007847D8">
            <w:pPr>
              <w:ind w:right="-360"/>
              <w:rPr>
                <w:rFonts w:asciiTheme="minorHAnsi" w:hAnsiTheme="minorHAnsi"/>
                <w:sz w:val="22"/>
                <w:szCs w:val="22"/>
                <w:lang w:val="en-CA"/>
              </w:rPr>
            </w:pPr>
            <w:r w:rsidRPr="004256F2">
              <w:rPr>
                <w:rFonts w:asciiTheme="minorHAnsi" w:hAnsiTheme="minorHAnsi"/>
                <w:sz w:val="22"/>
                <w:szCs w:val="22"/>
                <w:lang w:val="en-CA"/>
              </w:rPr>
              <w:t>July 1</w:t>
            </w:r>
            <w:r w:rsidR="007847D8" w:rsidRPr="004256F2">
              <w:rPr>
                <w:rFonts w:asciiTheme="minorHAnsi" w:hAnsiTheme="minorHAnsi"/>
                <w:sz w:val="22"/>
                <w:szCs w:val="22"/>
                <w:lang w:val="en-CA"/>
              </w:rPr>
              <w:t>1</w:t>
            </w:r>
            <w:r w:rsidRPr="004256F2">
              <w:rPr>
                <w:rFonts w:asciiTheme="minorHAnsi" w:hAnsiTheme="minorHAnsi"/>
                <w:sz w:val="22"/>
                <w:szCs w:val="22"/>
                <w:lang w:val="en-CA"/>
              </w:rPr>
              <w:t xml:space="preserve"> 9:</w:t>
            </w:r>
            <w:r w:rsidR="007847D8" w:rsidRPr="004256F2">
              <w:rPr>
                <w:rFonts w:asciiTheme="minorHAnsi" w:hAnsiTheme="minorHAnsi"/>
                <w:sz w:val="22"/>
                <w:szCs w:val="22"/>
                <w:lang w:val="en-CA"/>
              </w:rPr>
              <w:t>30</w:t>
            </w:r>
          </w:p>
        </w:tc>
        <w:tc>
          <w:tcPr>
            <w:tcW w:w="5251" w:type="dxa"/>
          </w:tcPr>
          <w:p w:rsidR="00C35EEC" w:rsidRPr="004256F2" w:rsidRDefault="00C35EEC" w:rsidP="004047B5">
            <w:pPr>
              <w:ind w:right="-360"/>
              <w:rPr>
                <w:rFonts w:asciiTheme="minorHAnsi" w:hAnsiTheme="minorHAnsi"/>
                <w:sz w:val="22"/>
                <w:szCs w:val="22"/>
                <w:lang w:val="en-CA"/>
              </w:rPr>
            </w:pPr>
            <w:r w:rsidRPr="004256F2">
              <w:rPr>
                <w:rFonts w:asciiTheme="minorHAnsi" w:hAnsiTheme="minorHAnsi"/>
                <w:sz w:val="22"/>
                <w:szCs w:val="22"/>
                <w:lang w:val="en-CA"/>
              </w:rPr>
              <w:t>Kevin Wade: Intro Canadian Agri.</w:t>
            </w:r>
          </w:p>
        </w:tc>
        <w:tc>
          <w:tcPr>
            <w:tcW w:w="3672" w:type="dxa"/>
          </w:tcPr>
          <w:p w:rsidR="00C35EEC" w:rsidRPr="004256F2" w:rsidRDefault="00D477F8" w:rsidP="007847D8">
            <w:pPr>
              <w:ind w:right="-360"/>
              <w:rPr>
                <w:rFonts w:asciiTheme="minorHAnsi" w:hAnsiTheme="minorHAnsi"/>
                <w:sz w:val="22"/>
                <w:szCs w:val="22"/>
                <w:lang w:val="en-CA"/>
              </w:rPr>
            </w:pPr>
            <w:r w:rsidRPr="004256F2">
              <w:rPr>
                <w:rFonts w:asciiTheme="minorHAnsi" w:hAnsiTheme="minorHAnsi"/>
                <w:sz w:val="22"/>
                <w:szCs w:val="22"/>
                <w:lang w:val="en-CA"/>
              </w:rPr>
              <w:t>July 1</w:t>
            </w:r>
            <w:r w:rsidR="007847D8" w:rsidRPr="004256F2">
              <w:rPr>
                <w:rFonts w:asciiTheme="minorHAnsi" w:hAnsiTheme="minorHAnsi"/>
                <w:sz w:val="22"/>
                <w:szCs w:val="22"/>
                <w:lang w:val="en-CA"/>
              </w:rPr>
              <w:t>2</w:t>
            </w:r>
          </w:p>
        </w:tc>
      </w:tr>
      <w:tr w:rsidR="007847D8" w:rsidRPr="004256F2" w:rsidTr="00C35EEC">
        <w:tc>
          <w:tcPr>
            <w:tcW w:w="2093" w:type="dxa"/>
          </w:tcPr>
          <w:p w:rsidR="007847D8" w:rsidRPr="004256F2" w:rsidRDefault="007847D8" w:rsidP="007847D8">
            <w:pPr>
              <w:ind w:right="-360"/>
              <w:rPr>
                <w:rFonts w:asciiTheme="minorHAnsi" w:hAnsiTheme="minorHAnsi"/>
                <w:sz w:val="22"/>
                <w:szCs w:val="22"/>
                <w:lang w:val="en-CA"/>
              </w:rPr>
            </w:pPr>
            <w:r w:rsidRPr="004256F2">
              <w:rPr>
                <w:rFonts w:asciiTheme="minorHAnsi" w:hAnsiTheme="minorHAnsi"/>
                <w:sz w:val="22"/>
                <w:szCs w:val="22"/>
                <w:lang w:val="en-CA"/>
              </w:rPr>
              <w:t>July 17 9:30</w:t>
            </w:r>
          </w:p>
        </w:tc>
        <w:tc>
          <w:tcPr>
            <w:tcW w:w="5251" w:type="dxa"/>
          </w:tcPr>
          <w:p w:rsidR="007847D8" w:rsidRPr="004256F2" w:rsidRDefault="007847D8" w:rsidP="004047B5">
            <w:pPr>
              <w:ind w:right="-360"/>
              <w:rPr>
                <w:rFonts w:asciiTheme="minorHAnsi" w:hAnsiTheme="minorHAnsi"/>
                <w:sz w:val="22"/>
                <w:szCs w:val="22"/>
                <w:lang w:val="en-CA"/>
              </w:rPr>
            </w:pPr>
            <w:r w:rsidRPr="004256F2">
              <w:rPr>
                <w:rFonts w:asciiTheme="minorHAnsi" w:hAnsiTheme="minorHAnsi"/>
                <w:sz w:val="22"/>
                <w:szCs w:val="22"/>
                <w:lang w:val="en-CA"/>
              </w:rPr>
              <w:t>Christie Lovat: Tissue Culture</w:t>
            </w:r>
          </w:p>
        </w:tc>
        <w:tc>
          <w:tcPr>
            <w:tcW w:w="3672" w:type="dxa"/>
          </w:tcPr>
          <w:p w:rsidR="007847D8" w:rsidRPr="004256F2" w:rsidRDefault="007847D8" w:rsidP="007847D8">
            <w:pPr>
              <w:ind w:right="-360"/>
              <w:rPr>
                <w:rFonts w:asciiTheme="minorHAnsi" w:hAnsiTheme="minorHAnsi"/>
                <w:sz w:val="22"/>
                <w:szCs w:val="22"/>
                <w:lang w:val="en-CA"/>
              </w:rPr>
            </w:pPr>
            <w:r w:rsidRPr="004256F2">
              <w:rPr>
                <w:rFonts w:asciiTheme="minorHAnsi" w:hAnsiTheme="minorHAnsi"/>
                <w:sz w:val="22"/>
                <w:szCs w:val="22"/>
                <w:lang w:val="en-CA"/>
              </w:rPr>
              <w:t>July 18</w:t>
            </w:r>
          </w:p>
        </w:tc>
      </w:tr>
      <w:tr w:rsidR="007847D8" w:rsidRPr="004256F2" w:rsidTr="00C35EEC">
        <w:tc>
          <w:tcPr>
            <w:tcW w:w="2093" w:type="dxa"/>
          </w:tcPr>
          <w:p w:rsidR="007847D8" w:rsidRPr="004256F2" w:rsidRDefault="007847D8" w:rsidP="007847D8">
            <w:pPr>
              <w:ind w:right="-360"/>
              <w:rPr>
                <w:rFonts w:asciiTheme="minorHAnsi" w:hAnsiTheme="minorHAnsi"/>
                <w:sz w:val="22"/>
                <w:szCs w:val="22"/>
                <w:lang w:val="en-CA"/>
              </w:rPr>
            </w:pPr>
            <w:r w:rsidRPr="004256F2">
              <w:rPr>
                <w:rFonts w:asciiTheme="minorHAnsi" w:hAnsiTheme="minorHAnsi"/>
                <w:sz w:val="22"/>
                <w:szCs w:val="22"/>
                <w:lang w:val="en-CA"/>
              </w:rPr>
              <w:t>July 17 13:30</w:t>
            </w:r>
          </w:p>
        </w:tc>
        <w:tc>
          <w:tcPr>
            <w:tcW w:w="5251" w:type="dxa"/>
          </w:tcPr>
          <w:p w:rsidR="007847D8" w:rsidRPr="004256F2" w:rsidRDefault="007847D8" w:rsidP="004047B5">
            <w:pPr>
              <w:ind w:right="-360"/>
              <w:rPr>
                <w:rFonts w:asciiTheme="minorHAnsi" w:hAnsiTheme="minorHAnsi"/>
                <w:sz w:val="22"/>
                <w:szCs w:val="22"/>
                <w:lang w:val="en-CA"/>
              </w:rPr>
            </w:pPr>
            <w:r w:rsidRPr="004256F2">
              <w:rPr>
                <w:rFonts w:asciiTheme="minorHAnsi" w:hAnsiTheme="minorHAnsi"/>
                <w:sz w:val="22"/>
                <w:szCs w:val="22"/>
                <w:lang w:val="en-CA"/>
              </w:rPr>
              <w:t>Mary Hendrickson-Nelson: Healthy eating</w:t>
            </w:r>
          </w:p>
        </w:tc>
        <w:tc>
          <w:tcPr>
            <w:tcW w:w="3672" w:type="dxa"/>
          </w:tcPr>
          <w:p w:rsidR="007847D8" w:rsidRPr="004256F2" w:rsidRDefault="007847D8" w:rsidP="007847D8">
            <w:pPr>
              <w:ind w:right="-360"/>
              <w:rPr>
                <w:rFonts w:asciiTheme="minorHAnsi" w:hAnsiTheme="minorHAnsi"/>
                <w:sz w:val="22"/>
                <w:szCs w:val="22"/>
                <w:lang w:val="en-CA"/>
              </w:rPr>
            </w:pPr>
            <w:r w:rsidRPr="004256F2">
              <w:rPr>
                <w:rFonts w:asciiTheme="minorHAnsi" w:hAnsiTheme="minorHAnsi"/>
                <w:sz w:val="22"/>
                <w:szCs w:val="22"/>
                <w:lang w:val="en-CA"/>
              </w:rPr>
              <w:t>July 18</w:t>
            </w:r>
          </w:p>
        </w:tc>
      </w:tr>
      <w:tr w:rsidR="00D477F8" w:rsidRPr="004256F2" w:rsidTr="00C35EEC">
        <w:tc>
          <w:tcPr>
            <w:tcW w:w="2093" w:type="dxa"/>
          </w:tcPr>
          <w:p w:rsidR="00D477F8" w:rsidRPr="004256F2" w:rsidRDefault="00D477F8" w:rsidP="004047B5">
            <w:pPr>
              <w:ind w:right="-360"/>
              <w:rPr>
                <w:rFonts w:asciiTheme="minorHAnsi" w:hAnsiTheme="minorHAnsi"/>
                <w:sz w:val="22"/>
                <w:szCs w:val="22"/>
                <w:lang w:val="en-CA"/>
              </w:rPr>
            </w:pPr>
            <w:r w:rsidRPr="004256F2">
              <w:rPr>
                <w:rFonts w:asciiTheme="minorHAnsi" w:hAnsiTheme="minorHAnsi"/>
                <w:sz w:val="22"/>
                <w:szCs w:val="22"/>
                <w:lang w:val="en-CA"/>
              </w:rPr>
              <w:t>July 18 9:30</w:t>
            </w:r>
          </w:p>
        </w:tc>
        <w:tc>
          <w:tcPr>
            <w:tcW w:w="5251" w:type="dxa"/>
          </w:tcPr>
          <w:p w:rsidR="00D477F8" w:rsidRPr="004256F2" w:rsidRDefault="00D477F8" w:rsidP="004047B5">
            <w:pPr>
              <w:ind w:right="-360"/>
              <w:rPr>
                <w:rFonts w:asciiTheme="minorHAnsi" w:hAnsiTheme="minorHAnsi"/>
                <w:sz w:val="22"/>
                <w:szCs w:val="22"/>
                <w:lang w:val="en-CA"/>
              </w:rPr>
            </w:pPr>
            <w:r w:rsidRPr="004256F2">
              <w:rPr>
                <w:rFonts w:asciiTheme="minorHAnsi" w:hAnsiTheme="minorHAnsi"/>
                <w:sz w:val="22"/>
                <w:szCs w:val="22"/>
                <w:lang w:val="en-CA"/>
              </w:rPr>
              <w:t>Valérie Gravel: Strawberry production</w:t>
            </w:r>
          </w:p>
        </w:tc>
        <w:tc>
          <w:tcPr>
            <w:tcW w:w="3672" w:type="dxa"/>
          </w:tcPr>
          <w:p w:rsidR="00D477F8" w:rsidRPr="004256F2" w:rsidRDefault="00D477F8">
            <w:pPr>
              <w:rPr>
                <w:rFonts w:asciiTheme="minorHAnsi" w:hAnsiTheme="minorHAnsi"/>
                <w:sz w:val="22"/>
                <w:szCs w:val="22"/>
              </w:rPr>
            </w:pPr>
            <w:r w:rsidRPr="004256F2">
              <w:rPr>
                <w:rFonts w:asciiTheme="minorHAnsi" w:hAnsiTheme="minorHAnsi"/>
                <w:sz w:val="22"/>
                <w:szCs w:val="22"/>
              </w:rPr>
              <w:t>July 19</w:t>
            </w:r>
          </w:p>
        </w:tc>
      </w:tr>
      <w:tr w:rsidR="007847D8" w:rsidRPr="004256F2" w:rsidTr="00C35EEC">
        <w:tc>
          <w:tcPr>
            <w:tcW w:w="2093" w:type="dxa"/>
          </w:tcPr>
          <w:p w:rsidR="007847D8" w:rsidRPr="004256F2" w:rsidRDefault="007847D8" w:rsidP="004047B5">
            <w:pPr>
              <w:ind w:right="-360"/>
              <w:rPr>
                <w:rFonts w:asciiTheme="minorHAnsi" w:hAnsiTheme="minorHAnsi"/>
                <w:sz w:val="22"/>
                <w:szCs w:val="22"/>
                <w:lang w:val="en-CA"/>
              </w:rPr>
            </w:pPr>
            <w:r w:rsidRPr="004256F2">
              <w:rPr>
                <w:rFonts w:asciiTheme="minorHAnsi" w:hAnsiTheme="minorHAnsi"/>
                <w:sz w:val="22"/>
                <w:szCs w:val="22"/>
                <w:lang w:val="en-CA"/>
              </w:rPr>
              <w:t>July 24 9:30</w:t>
            </w:r>
          </w:p>
        </w:tc>
        <w:tc>
          <w:tcPr>
            <w:tcW w:w="5251" w:type="dxa"/>
          </w:tcPr>
          <w:p w:rsidR="007847D8" w:rsidRPr="004256F2" w:rsidRDefault="007847D8" w:rsidP="004047B5">
            <w:pPr>
              <w:ind w:right="-360"/>
              <w:rPr>
                <w:rFonts w:asciiTheme="minorHAnsi" w:hAnsiTheme="minorHAnsi"/>
                <w:sz w:val="22"/>
                <w:szCs w:val="22"/>
                <w:lang w:val="en-CA"/>
              </w:rPr>
            </w:pPr>
            <w:r w:rsidRPr="004256F2">
              <w:rPr>
                <w:rFonts w:asciiTheme="minorHAnsi" w:hAnsiTheme="minorHAnsi"/>
                <w:sz w:val="22"/>
                <w:szCs w:val="22"/>
                <w:lang w:val="en-CA"/>
              </w:rPr>
              <w:t>Yvan Gariepy: Post harvest Technology</w:t>
            </w:r>
          </w:p>
        </w:tc>
        <w:tc>
          <w:tcPr>
            <w:tcW w:w="3672" w:type="dxa"/>
          </w:tcPr>
          <w:p w:rsidR="007847D8" w:rsidRPr="004256F2" w:rsidRDefault="007847D8">
            <w:pPr>
              <w:rPr>
                <w:rFonts w:asciiTheme="minorHAnsi" w:hAnsiTheme="minorHAnsi"/>
                <w:sz w:val="22"/>
                <w:szCs w:val="22"/>
              </w:rPr>
            </w:pPr>
            <w:r w:rsidRPr="004256F2">
              <w:rPr>
                <w:rFonts w:asciiTheme="minorHAnsi" w:hAnsiTheme="minorHAnsi"/>
                <w:sz w:val="22"/>
                <w:szCs w:val="22"/>
              </w:rPr>
              <w:t>July 25</w:t>
            </w:r>
          </w:p>
        </w:tc>
      </w:tr>
      <w:tr w:rsidR="00D477F8" w:rsidRPr="004256F2" w:rsidTr="00C35EEC">
        <w:tc>
          <w:tcPr>
            <w:tcW w:w="2093" w:type="dxa"/>
          </w:tcPr>
          <w:p w:rsidR="00D477F8" w:rsidRPr="004256F2" w:rsidRDefault="00D477F8" w:rsidP="007847D8">
            <w:pPr>
              <w:ind w:right="-360"/>
              <w:rPr>
                <w:rFonts w:asciiTheme="minorHAnsi" w:hAnsiTheme="minorHAnsi"/>
                <w:sz w:val="22"/>
                <w:szCs w:val="22"/>
                <w:lang w:val="en-CA"/>
              </w:rPr>
            </w:pPr>
            <w:r w:rsidRPr="004256F2">
              <w:rPr>
                <w:rFonts w:asciiTheme="minorHAnsi" w:hAnsiTheme="minorHAnsi"/>
                <w:sz w:val="22"/>
                <w:szCs w:val="22"/>
                <w:lang w:val="en-CA"/>
              </w:rPr>
              <w:t xml:space="preserve">July </w:t>
            </w:r>
            <w:r w:rsidR="007847D8" w:rsidRPr="004256F2">
              <w:rPr>
                <w:rFonts w:asciiTheme="minorHAnsi" w:hAnsiTheme="minorHAnsi"/>
                <w:sz w:val="22"/>
                <w:szCs w:val="22"/>
                <w:lang w:val="en-CA"/>
              </w:rPr>
              <w:t>24</w:t>
            </w:r>
            <w:r w:rsidRPr="004256F2">
              <w:rPr>
                <w:rFonts w:asciiTheme="minorHAnsi" w:hAnsiTheme="minorHAnsi"/>
                <w:sz w:val="22"/>
                <w:szCs w:val="22"/>
                <w:lang w:val="en-CA"/>
              </w:rPr>
              <w:t xml:space="preserve"> </w:t>
            </w:r>
            <w:r w:rsidR="007847D8" w:rsidRPr="004256F2">
              <w:rPr>
                <w:rFonts w:asciiTheme="minorHAnsi" w:hAnsiTheme="minorHAnsi"/>
                <w:sz w:val="22"/>
                <w:szCs w:val="22"/>
                <w:lang w:val="en-CA"/>
              </w:rPr>
              <w:t>13:30</w:t>
            </w:r>
          </w:p>
        </w:tc>
        <w:tc>
          <w:tcPr>
            <w:tcW w:w="5251" w:type="dxa"/>
          </w:tcPr>
          <w:p w:rsidR="00D477F8" w:rsidRPr="004256F2" w:rsidRDefault="00D477F8" w:rsidP="004047B5">
            <w:pPr>
              <w:ind w:right="-360"/>
              <w:rPr>
                <w:rFonts w:asciiTheme="minorHAnsi" w:hAnsiTheme="minorHAnsi"/>
                <w:sz w:val="22"/>
                <w:szCs w:val="22"/>
                <w:lang w:val="en-CA"/>
              </w:rPr>
            </w:pPr>
            <w:r w:rsidRPr="004256F2">
              <w:rPr>
                <w:rFonts w:asciiTheme="minorHAnsi" w:hAnsiTheme="minorHAnsi"/>
                <w:sz w:val="22"/>
                <w:szCs w:val="22"/>
                <w:lang w:val="en-CA"/>
              </w:rPr>
              <w:t>Diana Dallmann: Food insecurity</w:t>
            </w:r>
          </w:p>
        </w:tc>
        <w:tc>
          <w:tcPr>
            <w:tcW w:w="3672" w:type="dxa"/>
          </w:tcPr>
          <w:p w:rsidR="00D477F8" w:rsidRPr="004256F2" w:rsidRDefault="00D477F8" w:rsidP="007847D8">
            <w:pPr>
              <w:rPr>
                <w:rFonts w:asciiTheme="minorHAnsi" w:hAnsiTheme="minorHAnsi"/>
                <w:sz w:val="22"/>
                <w:szCs w:val="22"/>
              </w:rPr>
            </w:pPr>
            <w:r w:rsidRPr="004256F2">
              <w:rPr>
                <w:rFonts w:asciiTheme="minorHAnsi" w:hAnsiTheme="minorHAnsi"/>
                <w:sz w:val="22"/>
                <w:szCs w:val="22"/>
              </w:rPr>
              <w:t>July 2</w:t>
            </w:r>
            <w:r w:rsidR="007847D8" w:rsidRPr="004256F2">
              <w:rPr>
                <w:rFonts w:asciiTheme="minorHAnsi" w:hAnsiTheme="minorHAnsi"/>
                <w:sz w:val="22"/>
                <w:szCs w:val="22"/>
              </w:rPr>
              <w:t>5</w:t>
            </w:r>
          </w:p>
        </w:tc>
      </w:tr>
      <w:tr w:rsidR="007847D8" w:rsidRPr="004256F2" w:rsidTr="00C35EEC">
        <w:tc>
          <w:tcPr>
            <w:tcW w:w="2093" w:type="dxa"/>
          </w:tcPr>
          <w:p w:rsidR="007847D8" w:rsidRPr="004256F2" w:rsidRDefault="007847D8" w:rsidP="007847D8">
            <w:pPr>
              <w:ind w:right="-360"/>
              <w:rPr>
                <w:rFonts w:asciiTheme="minorHAnsi" w:hAnsiTheme="minorHAnsi"/>
                <w:sz w:val="22"/>
                <w:szCs w:val="22"/>
                <w:lang w:val="en-CA"/>
              </w:rPr>
            </w:pPr>
            <w:r w:rsidRPr="004256F2">
              <w:rPr>
                <w:rFonts w:asciiTheme="minorHAnsi" w:hAnsiTheme="minorHAnsi"/>
                <w:sz w:val="22"/>
                <w:szCs w:val="22"/>
                <w:lang w:val="en-CA"/>
              </w:rPr>
              <w:t>July 25 9:30</w:t>
            </w:r>
          </w:p>
        </w:tc>
        <w:tc>
          <w:tcPr>
            <w:tcW w:w="5251" w:type="dxa"/>
          </w:tcPr>
          <w:p w:rsidR="007847D8" w:rsidRPr="004256F2" w:rsidRDefault="007847D8" w:rsidP="004047B5">
            <w:pPr>
              <w:ind w:right="-360"/>
              <w:rPr>
                <w:rFonts w:asciiTheme="minorHAnsi" w:hAnsiTheme="minorHAnsi"/>
                <w:sz w:val="22"/>
                <w:szCs w:val="22"/>
                <w:lang w:val="en-CA"/>
              </w:rPr>
            </w:pPr>
            <w:r w:rsidRPr="004256F2">
              <w:rPr>
                <w:rFonts w:asciiTheme="minorHAnsi" w:hAnsiTheme="minorHAnsi"/>
                <w:sz w:val="22"/>
                <w:szCs w:val="22"/>
                <w:lang w:val="en-CA"/>
              </w:rPr>
              <w:t>Heather McShane: Sustainability</w:t>
            </w:r>
          </w:p>
        </w:tc>
        <w:tc>
          <w:tcPr>
            <w:tcW w:w="3672" w:type="dxa"/>
          </w:tcPr>
          <w:p w:rsidR="007847D8" w:rsidRPr="004256F2" w:rsidRDefault="007847D8">
            <w:pPr>
              <w:rPr>
                <w:rFonts w:asciiTheme="minorHAnsi" w:hAnsiTheme="minorHAnsi"/>
                <w:sz w:val="22"/>
                <w:szCs w:val="22"/>
              </w:rPr>
            </w:pPr>
            <w:r w:rsidRPr="004256F2">
              <w:rPr>
                <w:rFonts w:asciiTheme="minorHAnsi" w:hAnsiTheme="minorHAnsi"/>
                <w:sz w:val="22"/>
                <w:szCs w:val="22"/>
              </w:rPr>
              <w:t>July 26</w:t>
            </w:r>
          </w:p>
        </w:tc>
      </w:tr>
      <w:tr w:rsidR="004256F2" w:rsidRPr="004256F2" w:rsidTr="00C35EEC">
        <w:tc>
          <w:tcPr>
            <w:tcW w:w="2093" w:type="dxa"/>
          </w:tcPr>
          <w:p w:rsidR="004256F2" w:rsidRPr="004256F2" w:rsidRDefault="004256F2" w:rsidP="007847D8">
            <w:pPr>
              <w:ind w:right="-360"/>
              <w:rPr>
                <w:rFonts w:asciiTheme="minorHAnsi" w:hAnsiTheme="minorHAnsi"/>
                <w:sz w:val="22"/>
                <w:szCs w:val="22"/>
                <w:lang w:val="en-CA"/>
              </w:rPr>
            </w:pPr>
            <w:r>
              <w:rPr>
                <w:rFonts w:asciiTheme="minorHAnsi" w:hAnsiTheme="minorHAnsi"/>
                <w:sz w:val="22"/>
                <w:szCs w:val="22"/>
                <w:lang w:val="en-CA"/>
              </w:rPr>
              <w:t>July 31 9:30</w:t>
            </w:r>
          </w:p>
        </w:tc>
        <w:tc>
          <w:tcPr>
            <w:tcW w:w="5251" w:type="dxa"/>
          </w:tcPr>
          <w:p w:rsidR="004256F2" w:rsidRPr="004256F2" w:rsidRDefault="004256F2" w:rsidP="004047B5">
            <w:pPr>
              <w:ind w:right="-360"/>
              <w:rPr>
                <w:rFonts w:asciiTheme="minorHAnsi" w:hAnsiTheme="minorHAnsi"/>
                <w:sz w:val="22"/>
                <w:szCs w:val="22"/>
                <w:lang w:val="en-CA"/>
              </w:rPr>
            </w:pPr>
            <w:r w:rsidRPr="004256F2">
              <w:rPr>
                <w:rFonts w:asciiTheme="minorHAnsi" w:hAnsiTheme="minorHAnsi"/>
                <w:sz w:val="22"/>
                <w:szCs w:val="22"/>
                <w:lang w:val="en-CA"/>
              </w:rPr>
              <w:t>Caroline Begg: Organic Agriculture</w:t>
            </w:r>
          </w:p>
        </w:tc>
        <w:tc>
          <w:tcPr>
            <w:tcW w:w="3672" w:type="dxa"/>
          </w:tcPr>
          <w:p w:rsidR="004256F2" w:rsidRPr="004256F2" w:rsidRDefault="004256F2">
            <w:pPr>
              <w:rPr>
                <w:rFonts w:asciiTheme="minorHAnsi" w:hAnsiTheme="minorHAnsi"/>
                <w:sz w:val="22"/>
                <w:szCs w:val="22"/>
              </w:rPr>
            </w:pPr>
            <w:r>
              <w:rPr>
                <w:rFonts w:asciiTheme="minorHAnsi" w:hAnsiTheme="minorHAnsi"/>
                <w:sz w:val="22"/>
                <w:szCs w:val="22"/>
              </w:rPr>
              <w:t>Aug 1</w:t>
            </w:r>
          </w:p>
        </w:tc>
      </w:tr>
      <w:tr w:rsidR="007847D8" w:rsidRPr="004256F2" w:rsidTr="00C35EEC">
        <w:tc>
          <w:tcPr>
            <w:tcW w:w="2093" w:type="dxa"/>
          </w:tcPr>
          <w:p w:rsidR="007847D8" w:rsidRPr="004256F2" w:rsidRDefault="007847D8" w:rsidP="007847D8">
            <w:pPr>
              <w:ind w:right="-360"/>
              <w:rPr>
                <w:rFonts w:asciiTheme="minorHAnsi" w:hAnsiTheme="minorHAnsi"/>
                <w:sz w:val="22"/>
                <w:szCs w:val="22"/>
                <w:lang w:val="en-CA"/>
              </w:rPr>
            </w:pPr>
            <w:r w:rsidRPr="004256F2">
              <w:rPr>
                <w:rFonts w:asciiTheme="minorHAnsi" w:hAnsiTheme="minorHAnsi"/>
                <w:sz w:val="22"/>
                <w:szCs w:val="22"/>
                <w:lang w:val="en-CA"/>
              </w:rPr>
              <w:t>Aug 1 9:30</w:t>
            </w:r>
          </w:p>
        </w:tc>
        <w:tc>
          <w:tcPr>
            <w:tcW w:w="5251" w:type="dxa"/>
          </w:tcPr>
          <w:p w:rsidR="007847D8" w:rsidRPr="004256F2" w:rsidRDefault="007847D8" w:rsidP="004047B5">
            <w:pPr>
              <w:ind w:right="-360"/>
              <w:rPr>
                <w:rFonts w:asciiTheme="minorHAnsi" w:hAnsiTheme="minorHAnsi"/>
                <w:sz w:val="22"/>
                <w:szCs w:val="22"/>
                <w:lang w:val="en-CA"/>
              </w:rPr>
            </w:pPr>
            <w:r w:rsidRPr="004256F2">
              <w:rPr>
                <w:rFonts w:asciiTheme="minorHAnsi" w:hAnsiTheme="minorHAnsi"/>
                <w:sz w:val="22"/>
                <w:szCs w:val="22"/>
                <w:lang w:val="en-CA"/>
              </w:rPr>
              <w:t>Tim Geary: Parasites</w:t>
            </w:r>
          </w:p>
        </w:tc>
        <w:tc>
          <w:tcPr>
            <w:tcW w:w="3672" w:type="dxa"/>
          </w:tcPr>
          <w:p w:rsidR="007847D8" w:rsidRPr="004256F2" w:rsidRDefault="007847D8">
            <w:pPr>
              <w:rPr>
                <w:rFonts w:asciiTheme="minorHAnsi" w:hAnsiTheme="minorHAnsi"/>
                <w:sz w:val="22"/>
                <w:szCs w:val="22"/>
              </w:rPr>
            </w:pPr>
            <w:r w:rsidRPr="004256F2">
              <w:rPr>
                <w:rFonts w:asciiTheme="minorHAnsi" w:hAnsiTheme="minorHAnsi"/>
                <w:sz w:val="22"/>
                <w:szCs w:val="22"/>
              </w:rPr>
              <w:t>Aug 2</w:t>
            </w:r>
          </w:p>
        </w:tc>
      </w:tr>
      <w:tr w:rsidR="007847D8" w:rsidRPr="004256F2" w:rsidTr="00C35EEC">
        <w:tc>
          <w:tcPr>
            <w:tcW w:w="2093" w:type="dxa"/>
          </w:tcPr>
          <w:p w:rsidR="007847D8" w:rsidRPr="004256F2" w:rsidRDefault="007847D8" w:rsidP="007847D8">
            <w:pPr>
              <w:ind w:right="-360"/>
              <w:rPr>
                <w:rFonts w:asciiTheme="minorHAnsi" w:hAnsiTheme="minorHAnsi"/>
                <w:sz w:val="22"/>
                <w:szCs w:val="22"/>
                <w:lang w:val="en-CA"/>
              </w:rPr>
            </w:pPr>
            <w:r w:rsidRPr="004256F2">
              <w:rPr>
                <w:rFonts w:asciiTheme="minorHAnsi" w:hAnsiTheme="minorHAnsi"/>
                <w:sz w:val="22"/>
                <w:szCs w:val="22"/>
                <w:lang w:val="en-CA"/>
              </w:rPr>
              <w:t>Aug 1 11:00</w:t>
            </w:r>
          </w:p>
        </w:tc>
        <w:tc>
          <w:tcPr>
            <w:tcW w:w="5251" w:type="dxa"/>
          </w:tcPr>
          <w:p w:rsidR="007847D8" w:rsidRPr="004256F2" w:rsidRDefault="007847D8" w:rsidP="004047B5">
            <w:pPr>
              <w:ind w:right="-360"/>
              <w:rPr>
                <w:rFonts w:asciiTheme="minorHAnsi" w:hAnsiTheme="minorHAnsi"/>
                <w:sz w:val="22"/>
                <w:szCs w:val="22"/>
                <w:lang w:val="en-CA"/>
              </w:rPr>
            </w:pPr>
            <w:r w:rsidRPr="004256F2">
              <w:rPr>
                <w:rFonts w:asciiTheme="minorHAnsi" w:hAnsiTheme="minorHAnsi"/>
                <w:sz w:val="22"/>
                <w:szCs w:val="22"/>
                <w:lang w:val="en-CA"/>
              </w:rPr>
              <w:t>Stephane Bayen: Food toxins</w:t>
            </w:r>
          </w:p>
        </w:tc>
        <w:tc>
          <w:tcPr>
            <w:tcW w:w="3672" w:type="dxa"/>
          </w:tcPr>
          <w:p w:rsidR="007847D8" w:rsidRPr="004256F2" w:rsidRDefault="007847D8">
            <w:pPr>
              <w:rPr>
                <w:rFonts w:asciiTheme="minorHAnsi" w:hAnsiTheme="minorHAnsi"/>
                <w:sz w:val="22"/>
                <w:szCs w:val="22"/>
              </w:rPr>
            </w:pPr>
            <w:r w:rsidRPr="004256F2">
              <w:rPr>
                <w:rFonts w:asciiTheme="minorHAnsi" w:hAnsiTheme="minorHAnsi"/>
                <w:sz w:val="22"/>
                <w:szCs w:val="22"/>
              </w:rPr>
              <w:t>Aug 2</w:t>
            </w:r>
          </w:p>
        </w:tc>
      </w:tr>
      <w:tr w:rsidR="007847D8" w:rsidRPr="004256F2" w:rsidTr="00C35EEC">
        <w:tc>
          <w:tcPr>
            <w:tcW w:w="2093" w:type="dxa"/>
          </w:tcPr>
          <w:p w:rsidR="007847D8" w:rsidRPr="004256F2" w:rsidRDefault="007847D8" w:rsidP="004047B5">
            <w:pPr>
              <w:ind w:right="-360"/>
              <w:rPr>
                <w:rFonts w:asciiTheme="minorHAnsi" w:hAnsiTheme="minorHAnsi"/>
                <w:sz w:val="22"/>
                <w:szCs w:val="22"/>
                <w:lang w:val="en-CA"/>
              </w:rPr>
            </w:pPr>
            <w:r w:rsidRPr="004256F2">
              <w:rPr>
                <w:rFonts w:asciiTheme="minorHAnsi" w:hAnsiTheme="minorHAnsi"/>
                <w:sz w:val="22"/>
                <w:szCs w:val="22"/>
                <w:lang w:val="en-CA"/>
              </w:rPr>
              <w:t>Aug 1 13:30</w:t>
            </w:r>
          </w:p>
        </w:tc>
        <w:tc>
          <w:tcPr>
            <w:tcW w:w="5251" w:type="dxa"/>
          </w:tcPr>
          <w:p w:rsidR="007847D8" w:rsidRPr="004256F2" w:rsidRDefault="007847D8" w:rsidP="004047B5">
            <w:pPr>
              <w:ind w:right="-360"/>
              <w:rPr>
                <w:rFonts w:asciiTheme="minorHAnsi" w:hAnsiTheme="minorHAnsi"/>
                <w:sz w:val="22"/>
                <w:szCs w:val="22"/>
                <w:lang w:val="en-CA"/>
              </w:rPr>
            </w:pPr>
            <w:r w:rsidRPr="004256F2">
              <w:rPr>
                <w:rFonts w:asciiTheme="minorHAnsi" w:hAnsiTheme="minorHAnsi"/>
                <w:sz w:val="22"/>
                <w:szCs w:val="22"/>
                <w:lang w:val="en-CA"/>
              </w:rPr>
              <w:t>Chris Cloutier: Mosquitoes</w:t>
            </w:r>
          </w:p>
        </w:tc>
        <w:tc>
          <w:tcPr>
            <w:tcW w:w="3672" w:type="dxa"/>
          </w:tcPr>
          <w:p w:rsidR="007847D8" w:rsidRPr="004256F2" w:rsidRDefault="007847D8">
            <w:pPr>
              <w:rPr>
                <w:rFonts w:asciiTheme="minorHAnsi" w:hAnsiTheme="minorHAnsi"/>
                <w:sz w:val="22"/>
                <w:szCs w:val="22"/>
              </w:rPr>
            </w:pPr>
            <w:r w:rsidRPr="004256F2">
              <w:rPr>
                <w:rFonts w:asciiTheme="minorHAnsi" w:hAnsiTheme="minorHAnsi"/>
                <w:sz w:val="22"/>
                <w:szCs w:val="22"/>
              </w:rPr>
              <w:t>Aug 2</w:t>
            </w:r>
          </w:p>
        </w:tc>
      </w:tr>
    </w:tbl>
    <w:p w:rsidR="00AE3615" w:rsidRPr="00D477F8" w:rsidRDefault="00AE3615" w:rsidP="004047B5">
      <w:pPr>
        <w:ind w:right="-360"/>
        <w:rPr>
          <w:rFonts w:ascii="Calibri" w:hAnsi="Calibri"/>
          <w:sz w:val="22"/>
          <w:szCs w:val="22"/>
          <w:lang w:val="en-CA"/>
        </w:rPr>
      </w:pPr>
    </w:p>
    <w:p w:rsidR="00AE3615" w:rsidRPr="00D477F8" w:rsidRDefault="00AE3615" w:rsidP="004047B5">
      <w:pPr>
        <w:ind w:right="-360"/>
        <w:rPr>
          <w:rFonts w:ascii="Calibri" w:hAnsi="Calibri"/>
          <w:sz w:val="22"/>
          <w:szCs w:val="22"/>
          <w:lang w:val="en-CA"/>
        </w:rPr>
      </w:pPr>
    </w:p>
    <w:p w:rsidR="00AE3615" w:rsidRDefault="00AE3615" w:rsidP="004047B5">
      <w:pPr>
        <w:ind w:right="-360"/>
        <w:rPr>
          <w:rFonts w:ascii="Calibri" w:hAnsi="Calibri"/>
          <w:sz w:val="22"/>
          <w:szCs w:val="22"/>
          <w:lang w:val="en-CA"/>
        </w:rPr>
      </w:pPr>
    </w:p>
    <w:p w:rsidR="004256F2" w:rsidRDefault="004256F2" w:rsidP="004047B5">
      <w:pPr>
        <w:ind w:right="-360"/>
        <w:rPr>
          <w:rFonts w:ascii="Calibri" w:hAnsi="Calibri"/>
          <w:sz w:val="22"/>
          <w:szCs w:val="22"/>
          <w:lang w:val="en-CA" w:eastAsia="zh-CN"/>
        </w:rPr>
      </w:pPr>
    </w:p>
    <w:p w:rsidR="00160553" w:rsidRPr="00D477F8" w:rsidRDefault="00160553" w:rsidP="004047B5">
      <w:pPr>
        <w:ind w:right="-360"/>
        <w:rPr>
          <w:rFonts w:ascii="Calibri" w:hAnsi="Calibri"/>
          <w:sz w:val="22"/>
          <w:szCs w:val="22"/>
          <w:lang w:val="en-CA" w:eastAsia="zh-CN"/>
        </w:rPr>
      </w:pPr>
    </w:p>
    <w:p w:rsidR="00AE3615" w:rsidRPr="00D477F8" w:rsidRDefault="00AE3615" w:rsidP="004047B5">
      <w:pPr>
        <w:ind w:right="-360"/>
        <w:rPr>
          <w:rFonts w:ascii="Calibri" w:hAnsi="Calibri"/>
          <w:sz w:val="22"/>
          <w:szCs w:val="22"/>
          <w:lang w:val="en-CA"/>
        </w:rPr>
      </w:pPr>
    </w:p>
    <w:p w:rsidR="009444FC" w:rsidRPr="00D477F8" w:rsidRDefault="009444FC" w:rsidP="00D279F3">
      <w:pPr>
        <w:rPr>
          <w:rFonts w:ascii="Calibri" w:hAnsi="Calibri"/>
          <w:sz w:val="22"/>
          <w:szCs w:val="22"/>
        </w:rPr>
      </w:pPr>
    </w:p>
    <w:p w:rsidR="00F44AC9" w:rsidRPr="004256F2" w:rsidRDefault="007874D1" w:rsidP="007F50A6">
      <w:pPr>
        <w:rPr>
          <w:rFonts w:asciiTheme="minorHAnsi" w:hAnsiTheme="minorHAnsi"/>
          <w:b/>
          <w:bCs/>
          <w:sz w:val="22"/>
          <w:szCs w:val="22"/>
          <w:u w:val="single"/>
        </w:rPr>
      </w:pPr>
      <w:r w:rsidRPr="004256F2">
        <w:rPr>
          <w:rFonts w:asciiTheme="minorHAnsi" w:hAnsiTheme="minorHAnsi"/>
          <w:b/>
          <w:bCs/>
          <w:sz w:val="22"/>
          <w:szCs w:val="22"/>
          <w:u w:val="single"/>
        </w:rPr>
        <w:lastRenderedPageBreak/>
        <w:t xml:space="preserve">Three </w:t>
      </w:r>
      <w:r w:rsidR="00F44AC9" w:rsidRPr="004256F2">
        <w:rPr>
          <w:rFonts w:asciiTheme="minorHAnsi" w:hAnsiTheme="minorHAnsi"/>
          <w:b/>
          <w:bCs/>
          <w:sz w:val="22"/>
          <w:szCs w:val="22"/>
          <w:u w:val="single"/>
        </w:rPr>
        <w:t>Assignments</w:t>
      </w:r>
      <w:r w:rsidR="009B50C8" w:rsidRPr="004256F2">
        <w:rPr>
          <w:rFonts w:asciiTheme="minorHAnsi" w:hAnsiTheme="minorHAnsi"/>
          <w:b/>
          <w:bCs/>
          <w:sz w:val="22"/>
          <w:szCs w:val="22"/>
          <w:u w:val="single"/>
        </w:rPr>
        <w:t xml:space="preserve"> (</w:t>
      </w:r>
      <w:r w:rsidR="00ED29B7" w:rsidRPr="004256F2">
        <w:rPr>
          <w:rFonts w:asciiTheme="minorHAnsi" w:hAnsiTheme="minorHAnsi"/>
          <w:b/>
          <w:bCs/>
          <w:sz w:val="22"/>
          <w:szCs w:val="22"/>
          <w:u w:val="single"/>
        </w:rPr>
        <w:t xml:space="preserve">30 </w:t>
      </w:r>
      <w:r w:rsidR="00043489" w:rsidRPr="004256F2">
        <w:rPr>
          <w:rFonts w:asciiTheme="minorHAnsi" w:hAnsiTheme="minorHAnsi"/>
          <w:b/>
          <w:bCs/>
          <w:sz w:val="22"/>
          <w:szCs w:val="22"/>
          <w:u w:val="single"/>
        </w:rPr>
        <w:t>%</w:t>
      </w:r>
      <w:r w:rsidR="009B50C8" w:rsidRPr="004256F2">
        <w:rPr>
          <w:rFonts w:asciiTheme="minorHAnsi" w:hAnsiTheme="minorHAnsi"/>
          <w:b/>
          <w:bCs/>
          <w:sz w:val="22"/>
          <w:szCs w:val="22"/>
          <w:u w:val="single"/>
        </w:rPr>
        <w:t>)</w:t>
      </w:r>
    </w:p>
    <w:p w:rsidR="00043489" w:rsidRPr="004256F2" w:rsidRDefault="00F44AC9" w:rsidP="00D279F3">
      <w:pPr>
        <w:rPr>
          <w:rFonts w:asciiTheme="minorHAnsi" w:hAnsiTheme="minorHAnsi"/>
          <w:sz w:val="22"/>
          <w:szCs w:val="22"/>
        </w:rPr>
      </w:pPr>
      <w:r w:rsidRPr="004256F2">
        <w:rPr>
          <w:rFonts w:asciiTheme="minorHAnsi" w:hAnsiTheme="minorHAnsi"/>
          <w:sz w:val="22"/>
          <w:szCs w:val="22"/>
        </w:rPr>
        <w:t xml:space="preserve">There will be </w:t>
      </w:r>
      <w:r w:rsidR="00043489" w:rsidRPr="004256F2">
        <w:rPr>
          <w:rFonts w:asciiTheme="minorHAnsi" w:hAnsiTheme="minorHAnsi"/>
          <w:sz w:val="22"/>
          <w:szCs w:val="22"/>
        </w:rPr>
        <w:t xml:space="preserve">three </w:t>
      </w:r>
      <w:r w:rsidRPr="004256F2">
        <w:rPr>
          <w:rFonts w:asciiTheme="minorHAnsi" w:hAnsiTheme="minorHAnsi"/>
          <w:sz w:val="22"/>
          <w:szCs w:val="22"/>
        </w:rPr>
        <w:t>assignments</w:t>
      </w:r>
      <w:r w:rsidR="00D13589" w:rsidRPr="004256F2">
        <w:rPr>
          <w:rFonts w:asciiTheme="minorHAnsi" w:hAnsiTheme="minorHAnsi"/>
          <w:sz w:val="22"/>
          <w:szCs w:val="22"/>
        </w:rPr>
        <w:t xml:space="preserve"> (</w:t>
      </w:r>
      <w:r w:rsidR="00ED29B7" w:rsidRPr="004256F2">
        <w:rPr>
          <w:rFonts w:asciiTheme="minorHAnsi" w:hAnsiTheme="minorHAnsi"/>
          <w:sz w:val="22"/>
          <w:szCs w:val="22"/>
        </w:rPr>
        <w:t>10</w:t>
      </w:r>
      <w:r w:rsidR="00D13589" w:rsidRPr="004256F2">
        <w:rPr>
          <w:rFonts w:asciiTheme="minorHAnsi" w:hAnsiTheme="minorHAnsi"/>
          <w:sz w:val="22"/>
          <w:szCs w:val="22"/>
        </w:rPr>
        <w:t>% each)</w:t>
      </w:r>
      <w:r w:rsidR="006C1D2A" w:rsidRPr="004256F2">
        <w:rPr>
          <w:rFonts w:asciiTheme="minorHAnsi" w:hAnsiTheme="minorHAnsi"/>
          <w:sz w:val="22"/>
          <w:szCs w:val="22"/>
        </w:rPr>
        <w:t xml:space="preserve"> </w:t>
      </w:r>
      <w:r w:rsidR="00966ECD" w:rsidRPr="004256F2">
        <w:rPr>
          <w:rFonts w:asciiTheme="minorHAnsi" w:hAnsiTheme="minorHAnsi"/>
          <w:sz w:val="22"/>
          <w:szCs w:val="22"/>
        </w:rPr>
        <w:t>related to the various topics under discussion</w:t>
      </w:r>
      <w:r w:rsidR="00043489" w:rsidRPr="004256F2">
        <w:rPr>
          <w:rFonts w:asciiTheme="minorHAnsi" w:hAnsiTheme="minorHAnsi"/>
          <w:sz w:val="22"/>
          <w:szCs w:val="22"/>
        </w:rPr>
        <w:t xml:space="preserve">. Two of the assignments will be written and one will be a </w:t>
      </w:r>
      <w:r w:rsidR="00D13589" w:rsidRPr="004256F2">
        <w:rPr>
          <w:rFonts w:asciiTheme="minorHAnsi" w:hAnsiTheme="minorHAnsi"/>
          <w:sz w:val="22"/>
          <w:szCs w:val="22"/>
        </w:rPr>
        <w:t xml:space="preserve">short </w:t>
      </w:r>
      <w:r w:rsidR="004E046A" w:rsidRPr="004256F2">
        <w:rPr>
          <w:rFonts w:asciiTheme="minorHAnsi" w:hAnsiTheme="minorHAnsi"/>
          <w:sz w:val="22"/>
          <w:szCs w:val="22"/>
        </w:rPr>
        <w:t xml:space="preserve">oral with </w:t>
      </w:r>
      <w:r w:rsidR="006C1D2A" w:rsidRPr="004256F2">
        <w:rPr>
          <w:rFonts w:asciiTheme="minorHAnsi" w:hAnsiTheme="minorHAnsi"/>
          <w:sz w:val="22"/>
          <w:szCs w:val="22"/>
        </w:rPr>
        <w:t>a PowerPoint presentation</w:t>
      </w:r>
      <w:r w:rsidR="00043489" w:rsidRPr="004256F2">
        <w:rPr>
          <w:rFonts w:asciiTheme="minorHAnsi" w:hAnsiTheme="minorHAnsi"/>
          <w:sz w:val="22"/>
          <w:szCs w:val="22"/>
        </w:rPr>
        <w:t>.</w:t>
      </w:r>
      <w:r w:rsidR="00237B5A" w:rsidRPr="004256F2">
        <w:rPr>
          <w:rFonts w:asciiTheme="minorHAnsi" w:hAnsiTheme="minorHAnsi"/>
          <w:sz w:val="22"/>
          <w:szCs w:val="22"/>
        </w:rPr>
        <w:t xml:space="preserve"> Please see the end of this handout for the assignment descriptions</w:t>
      </w:r>
    </w:p>
    <w:p w:rsidR="00043489" w:rsidRPr="004256F2" w:rsidRDefault="00043489" w:rsidP="00D279F3">
      <w:pPr>
        <w:rPr>
          <w:rFonts w:asciiTheme="minorHAnsi" w:hAnsiTheme="minorHAnsi"/>
          <w:sz w:val="22"/>
          <w:szCs w:val="22"/>
        </w:rPr>
      </w:pPr>
    </w:p>
    <w:p w:rsidR="00F44AC9" w:rsidRPr="004256F2" w:rsidRDefault="008E76C2" w:rsidP="007F50A6">
      <w:pPr>
        <w:rPr>
          <w:rFonts w:asciiTheme="minorHAnsi" w:hAnsiTheme="minorHAnsi"/>
          <w:b/>
          <w:bCs/>
          <w:sz w:val="22"/>
          <w:szCs w:val="22"/>
          <w:u w:val="single"/>
        </w:rPr>
      </w:pPr>
      <w:r w:rsidRPr="004256F2">
        <w:rPr>
          <w:rFonts w:asciiTheme="minorHAnsi" w:hAnsiTheme="minorHAnsi"/>
          <w:b/>
          <w:bCs/>
          <w:sz w:val="22"/>
          <w:szCs w:val="22"/>
          <w:u w:val="single"/>
        </w:rPr>
        <w:t>Projects</w:t>
      </w:r>
      <w:r w:rsidR="009B50C8" w:rsidRPr="004256F2">
        <w:rPr>
          <w:rFonts w:asciiTheme="minorHAnsi" w:hAnsiTheme="minorHAnsi"/>
          <w:b/>
          <w:bCs/>
          <w:sz w:val="22"/>
          <w:szCs w:val="22"/>
          <w:u w:val="single"/>
        </w:rPr>
        <w:t xml:space="preserve"> (</w:t>
      </w:r>
      <w:r w:rsidR="00237B5A" w:rsidRPr="004256F2">
        <w:rPr>
          <w:rFonts w:asciiTheme="minorHAnsi" w:hAnsiTheme="minorHAnsi"/>
          <w:b/>
          <w:bCs/>
          <w:sz w:val="22"/>
          <w:szCs w:val="22"/>
          <w:u w:val="single"/>
        </w:rPr>
        <w:t>5</w:t>
      </w:r>
      <w:r w:rsidR="007F50A6" w:rsidRPr="004256F2">
        <w:rPr>
          <w:rFonts w:asciiTheme="minorHAnsi" w:hAnsiTheme="minorHAnsi"/>
          <w:b/>
          <w:bCs/>
          <w:sz w:val="22"/>
          <w:szCs w:val="22"/>
          <w:u w:val="single"/>
        </w:rPr>
        <w:t>0</w:t>
      </w:r>
      <w:r w:rsidR="009B50C8" w:rsidRPr="004256F2">
        <w:rPr>
          <w:rFonts w:asciiTheme="minorHAnsi" w:hAnsiTheme="minorHAnsi"/>
          <w:b/>
          <w:bCs/>
          <w:sz w:val="22"/>
          <w:szCs w:val="22"/>
          <w:u w:val="single"/>
        </w:rPr>
        <w:t>%</w:t>
      </w:r>
      <w:r w:rsidR="00D13589" w:rsidRPr="004256F2">
        <w:rPr>
          <w:rFonts w:asciiTheme="minorHAnsi" w:hAnsiTheme="minorHAnsi"/>
          <w:b/>
          <w:bCs/>
          <w:sz w:val="22"/>
          <w:szCs w:val="22"/>
          <w:u w:val="single"/>
        </w:rPr>
        <w:t xml:space="preserve"> total</w:t>
      </w:r>
      <w:r w:rsidR="009B50C8" w:rsidRPr="004256F2">
        <w:rPr>
          <w:rFonts w:asciiTheme="minorHAnsi" w:hAnsiTheme="minorHAnsi"/>
          <w:b/>
          <w:bCs/>
          <w:sz w:val="22"/>
          <w:szCs w:val="22"/>
          <w:u w:val="single"/>
        </w:rPr>
        <w:t>)</w:t>
      </w:r>
      <w:r w:rsidR="00D13589" w:rsidRPr="004256F2">
        <w:rPr>
          <w:rFonts w:asciiTheme="minorHAnsi" w:hAnsiTheme="minorHAnsi"/>
          <w:b/>
          <w:bCs/>
          <w:sz w:val="22"/>
          <w:szCs w:val="22"/>
          <w:u w:val="single"/>
        </w:rPr>
        <w:t xml:space="preserve">  (15% </w:t>
      </w:r>
      <w:r w:rsidR="00237B5A" w:rsidRPr="004256F2">
        <w:rPr>
          <w:rFonts w:asciiTheme="minorHAnsi" w:hAnsiTheme="minorHAnsi"/>
          <w:b/>
          <w:bCs/>
          <w:sz w:val="22"/>
          <w:szCs w:val="22"/>
          <w:u w:val="single"/>
        </w:rPr>
        <w:t xml:space="preserve"> oral presentation </w:t>
      </w:r>
      <w:r w:rsidR="00D13589" w:rsidRPr="004256F2">
        <w:rPr>
          <w:rFonts w:asciiTheme="minorHAnsi" w:hAnsiTheme="minorHAnsi"/>
          <w:b/>
          <w:bCs/>
          <w:sz w:val="22"/>
          <w:szCs w:val="22"/>
          <w:u w:val="single"/>
        </w:rPr>
        <w:t xml:space="preserve">and </w:t>
      </w:r>
      <w:r w:rsidR="00237B5A" w:rsidRPr="004256F2">
        <w:rPr>
          <w:rFonts w:asciiTheme="minorHAnsi" w:hAnsiTheme="minorHAnsi"/>
          <w:b/>
          <w:bCs/>
          <w:sz w:val="22"/>
          <w:szCs w:val="22"/>
          <w:u w:val="single"/>
        </w:rPr>
        <w:t>3</w:t>
      </w:r>
      <w:r w:rsidR="00D13589" w:rsidRPr="004256F2">
        <w:rPr>
          <w:rFonts w:asciiTheme="minorHAnsi" w:hAnsiTheme="minorHAnsi"/>
          <w:b/>
          <w:bCs/>
          <w:sz w:val="22"/>
          <w:szCs w:val="22"/>
          <w:u w:val="single"/>
        </w:rPr>
        <w:t>5% written report)</w:t>
      </w:r>
    </w:p>
    <w:p w:rsidR="008035A5" w:rsidRPr="004256F2" w:rsidRDefault="00043489" w:rsidP="008035A5">
      <w:pPr>
        <w:rPr>
          <w:rFonts w:asciiTheme="minorHAnsi" w:hAnsiTheme="minorHAnsi"/>
          <w:sz w:val="22"/>
          <w:szCs w:val="22"/>
        </w:rPr>
      </w:pPr>
      <w:r w:rsidRPr="004256F2">
        <w:rPr>
          <w:rFonts w:asciiTheme="minorHAnsi" w:hAnsiTheme="minorHAnsi"/>
          <w:sz w:val="22"/>
          <w:szCs w:val="22"/>
        </w:rPr>
        <w:t>Y</w:t>
      </w:r>
      <w:r w:rsidR="00966ECD" w:rsidRPr="004256F2">
        <w:rPr>
          <w:rFonts w:asciiTheme="minorHAnsi" w:hAnsiTheme="minorHAnsi"/>
          <w:sz w:val="22"/>
          <w:szCs w:val="22"/>
        </w:rPr>
        <w:t xml:space="preserve">ou will be placed </w:t>
      </w:r>
      <w:r w:rsidR="008E76C2" w:rsidRPr="004256F2">
        <w:rPr>
          <w:rFonts w:asciiTheme="minorHAnsi" w:hAnsiTheme="minorHAnsi"/>
          <w:sz w:val="22"/>
          <w:szCs w:val="22"/>
        </w:rPr>
        <w:t xml:space="preserve">in a research laboratory in the Faculty </w:t>
      </w:r>
      <w:r w:rsidR="006C1D2A" w:rsidRPr="004256F2">
        <w:rPr>
          <w:rFonts w:asciiTheme="minorHAnsi" w:hAnsiTheme="minorHAnsi"/>
          <w:sz w:val="22"/>
          <w:szCs w:val="22"/>
        </w:rPr>
        <w:t xml:space="preserve">for 2 to 3 days </w:t>
      </w:r>
      <w:r w:rsidR="008E76C2" w:rsidRPr="004256F2">
        <w:rPr>
          <w:rFonts w:asciiTheme="minorHAnsi" w:hAnsiTheme="minorHAnsi"/>
          <w:sz w:val="22"/>
          <w:szCs w:val="22"/>
        </w:rPr>
        <w:t xml:space="preserve">each week.  </w:t>
      </w:r>
      <w:r w:rsidR="006F1C6B" w:rsidRPr="004256F2">
        <w:rPr>
          <w:rFonts w:asciiTheme="minorHAnsi" w:hAnsiTheme="minorHAnsi"/>
          <w:sz w:val="22"/>
          <w:szCs w:val="22"/>
        </w:rPr>
        <w:t>You will accompany the re</w:t>
      </w:r>
      <w:r w:rsidR="006C1D2A" w:rsidRPr="004256F2">
        <w:rPr>
          <w:rFonts w:asciiTheme="minorHAnsi" w:hAnsiTheme="minorHAnsi"/>
          <w:sz w:val="22"/>
          <w:szCs w:val="22"/>
        </w:rPr>
        <w:t xml:space="preserve">searchers or graduate students and </w:t>
      </w:r>
      <w:r w:rsidR="006F1C6B" w:rsidRPr="004256F2">
        <w:rPr>
          <w:rFonts w:asciiTheme="minorHAnsi" w:hAnsiTheme="minorHAnsi"/>
          <w:sz w:val="22"/>
          <w:szCs w:val="22"/>
        </w:rPr>
        <w:t xml:space="preserve">observe their activities, and help wherever it is safe and feasible for you to do so.  You may be asked to read papers from scientific journals </w:t>
      </w:r>
      <w:r w:rsidR="008035A5" w:rsidRPr="004256F2">
        <w:rPr>
          <w:rFonts w:asciiTheme="minorHAnsi" w:hAnsiTheme="minorHAnsi"/>
          <w:sz w:val="22"/>
          <w:szCs w:val="22"/>
        </w:rPr>
        <w:t xml:space="preserve">or other documents </w:t>
      </w:r>
      <w:r w:rsidR="006F1C6B" w:rsidRPr="004256F2">
        <w:rPr>
          <w:rFonts w:asciiTheme="minorHAnsi" w:hAnsiTheme="minorHAnsi"/>
          <w:sz w:val="22"/>
          <w:szCs w:val="22"/>
        </w:rPr>
        <w:t xml:space="preserve">to help you to understand the research. </w:t>
      </w:r>
      <w:r w:rsidR="00574735">
        <w:rPr>
          <w:rFonts w:asciiTheme="minorHAnsi" w:hAnsiTheme="minorHAnsi" w:hint="eastAsia"/>
          <w:sz w:val="22"/>
          <w:szCs w:val="22"/>
          <w:lang w:eastAsia="zh-CN"/>
        </w:rPr>
        <w:t>Y</w:t>
      </w:r>
      <w:r w:rsidR="006F1C6B" w:rsidRPr="004256F2">
        <w:rPr>
          <w:rFonts w:asciiTheme="minorHAnsi" w:hAnsiTheme="minorHAnsi"/>
          <w:sz w:val="22"/>
          <w:szCs w:val="22"/>
        </w:rPr>
        <w:t>ou will give an oral presentation to your classmates</w:t>
      </w:r>
      <w:r w:rsidR="00941F0F" w:rsidRPr="004256F2">
        <w:rPr>
          <w:rFonts w:asciiTheme="minorHAnsi" w:hAnsiTheme="minorHAnsi"/>
          <w:sz w:val="22"/>
          <w:szCs w:val="22"/>
        </w:rPr>
        <w:t xml:space="preserve"> and lab partners</w:t>
      </w:r>
      <w:r w:rsidR="006F1C6B" w:rsidRPr="004256F2">
        <w:rPr>
          <w:rFonts w:asciiTheme="minorHAnsi" w:hAnsiTheme="minorHAnsi"/>
          <w:sz w:val="22"/>
          <w:szCs w:val="22"/>
        </w:rPr>
        <w:t xml:space="preserve"> to explain the goals, methods, and results to date of the </w:t>
      </w:r>
      <w:r w:rsidR="00941F0F" w:rsidRPr="004256F2">
        <w:rPr>
          <w:rFonts w:asciiTheme="minorHAnsi" w:hAnsiTheme="minorHAnsi"/>
          <w:sz w:val="22"/>
          <w:szCs w:val="22"/>
        </w:rPr>
        <w:t>work you have done</w:t>
      </w:r>
      <w:r w:rsidR="004E046A" w:rsidRPr="004256F2">
        <w:rPr>
          <w:rFonts w:asciiTheme="minorHAnsi" w:hAnsiTheme="minorHAnsi"/>
          <w:sz w:val="22"/>
          <w:szCs w:val="22"/>
        </w:rPr>
        <w:t xml:space="preserve">. </w:t>
      </w:r>
      <w:r w:rsidR="00574735">
        <w:rPr>
          <w:rFonts w:asciiTheme="minorHAnsi" w:hAnsiTheme="minorHAnsi" w:hint="eastAsia"/>
          <w:sz w:val="22"/>
          <w:szCs w:val="22"/>
          <w:lang w:eastAsia="zh-CN"/>
        </w:rPr>
        <w:t>T</w:t>
      </w:r>
      <w:r w:rsidR="004E046A" w:rsidRPr="004256F2">
        <w:rPr>
          <w:rFonts w:asciiTheme="minorHAnsi" w:hAnsiTheme="minorHAnsi"/>
          <w:sz w:val="22"/>
          <w:szCs w:val="22"/>
        </w:rPr>
        <w:t>he final individual written report on the internship experience must be submitted</w:t>
      </w:r>
      <w:r w:rsidR="00574735">
        <w:rPr>
          <w:rFonts w:asciiTheme="minorHAnsi" w:hAnsiTheme="minorHAnsi" w:hint="eastAsia"/>
          <w:sz w:val="22"/>
          <w:szCs w:val="22"/>
          <w:lang w:eastAsia="zh-CN"/>
        </w:rPr>
        <w:t xml:space="preserve"> at the end of the class</w:t>
      </w:r>
      <w:r w:rsidR="004E046A" w:rsidRPr="004256F2">
        <w:rPr>
          <w:rFonts w:asciiTheme="minorHAnsi" w:hAnsiTheme="minorHAnsi"/>
          <w:sz w:val="22"/>
          <w:szCs w:val="22"/>
        </w:rPr>
        <w:t>. Please see the end of this attachment for details.</w:t>
      </w:r>
    </w:p>
    <w:p w:rsidR="00094C4F" w:rsidRPr="004256F2" w:rsidRDefault="00094C4F" w:rsidP="008035A5">
      <w:pPr>
        <w:rPr>
          <w:rFonts w:asciiTheme="minorHAnsi" w:hAnsiTheme="minorHAnsi"/>
          <w:sz w:val="22"/>
          <w:szCs w:val="22"/>
        </w:rPr>
      </w:pPr>
    </w:p>
    <w:p w:rsidR="00926B5B" w:rsidRPr="004256F2" w:rsidRDefault="00926B5B" w:rsidP="009B50C8">
      <w:pPr>
        <w:ind w:right="-360"/>
        <w:rPr>
          <w:rFonts w:asciiTheme="minorHAnsi" w:hAnsiTheme="minorHAnsi"/>
          <w:b/>
          <w:sz w:val="22"/>
          <w:szCs w:val="22"/>
          <w:u w:val="single"/>
        </w:rPr>
      </w:pPr>
    </w:p>
    <w:p w:rsidR="00926B5B" w:rsidRPr="004256F2" w:rsidRDefault="00926B5B" w:rsidP="009B50C8">
      <w:pPr>
        <w:ind w:right="-360"/>
        <w:rPr>
          <w:rFonts w:asciiTheme="minorHAnsi" w:hAnsiTheme="minorHAnsi"/>
          <w:b/>
          <w:sz w:val="22"/>
          <w:szCs w:val="22"/>
          <w:u w:val="single"/>
        </w:rPr>
      </w:pPr>
    </w:p>
    <w:p w:rsidR="00FE2C80" w:rsidRPr="004256F2" w:rsidRDefault="00FE2C80" w:rsidP="009B50C8">
      <w:pPr>
        <w:ind w:right="-360"/>
        <w:rPr>
          <w:rFonts w:asciiTheme="minorHAnsi" w:hAnsiTheme="minorHAnsi"/>
          <w:b/>
          <w:sz w:val="22"/>
          <w:szCs w:val="22"/>
          <w:u w:val="single"/>
        </w:rPr>
      </w:pPr>
      <w:r w:rsidRPr="004256F2">
        <w:rPr>
          <w:rFonts w:asciiTheme="minorHAnsi" w:hAnsiTheme="minorHAnsi"/>
          <w:b/>
          <w:sz w:val="22"/>
          <w:szCs w:val="22"/>
          <w:u w:val="single"/>
        </w:rPr>
        <w:t xml:space="preserve">Evaluation </w:t>
      </w:r>
    </w:p>
    <w:p w:rsidR="009B50C8" w:rsidRPr="004256F2" w:rsidRDefault="009B50C8" w:rsidP="009B50C8">
      <w:pPr>
        <w:ind w:right="-360"/>
        <w:rPr>
          <w:rFonts w:asciiTheme="minorHAnsi" w:hAnsiTheme="minorHAnsi"/>
          <w:b/>
          <w:sz w:val="22"/>
          <w:szCs w:val="22"/>
          <w:u w:val="single"/>
        </w:rPr>
      </w:pPr>
    </w:p>
    <w:p w:rsidR="00FE2C80" w:rsidRPr="004256F2" w:rsidRDefault="00FE2C80" w:rsidP="00FE2C80">
      <w:pPr>
        <w:ind w:right="-360"/>
        <w:rPr>
          <w:rFonts w:asciiTheme="minorHAnsi" w:hAnsiTheme="minorHAnsi"/>
          <w:bCs/>
          <w:sz w:val="22"/>
          <w:szCs w:val="22"/>
        </w:rPr>
      </w:pPr>
    </w:p>
    <w:p w:rsidR="00FE2C80" w:rsidRPr="004256F2" w:rsidRDefault="00FE2C80" w:rsidP="00FE2C80">
      <w:pPr>
        <w:ind w:right="-360"/>
        <w:rPr>
          <w:rFonts w:asciiTheme="minorHAnsi" w:hAnsiTheme="minorHAnsi"/>
          <w:sz w:val="22"/>
          <w:szCs w:val="22"/>
        </w:rPr>
      </w:pPr>
    </w:p>
    <w:p w:rsidR="00FE2C80" w:rsidRPr="004256F2" w:rsidRDefault="000A05F7" w:rsidP="00FE2C80">
      <w:pPr>
        <w:rPr>
          <w:rFonts w:asciiTheme="minorHAnsi" w:hAnsiTheme="minorHAnsi"/>
          <w:sz w:val="22"/>
          <w:szCs w:val="22"/>
        </w:rPr>
      </w:pPr>
      <w:r w:rsidRPr="004256F2">
        <w:rPr>
          <w:rFonts w:asciiTheme="minorHAnsi" w:hAnsiTheme="minorHAnsi"/>
          <w:sz w:val="22"/>
          <w:szCs w:val="22"/>
        </w:rPr>
        <w:t>Field trip/Lecture summaries</w:t>
      </w:r>
      <w:r w:rsidRPr="004256F2">
        <w:rPr>
          <w:rFonts w:asciiTheme="minorHAnsi" w:hAnsiTheme="minorHAnsi"/>
          <w:sz w:val="22"/>
          <w:szCs w:val="22"/>
        </w:rPr>
        <w:tab/>
      </w:r>
      <w:r w:rsidRPr="004256F2">
        <w:rPr>
          <w:rFonts w:asciiTheme="minorHAnsi" w:hAnsiTheme="minorHAnsi"/>
          <w:sz w:val="22"/>
          <w:szCs w:val="22"/>
        </w:rPr>
        <w:tab/>
      </w:r>
      <w:r w:rsidRPr="004256F2">
        <w:rPr>
          <w:rFonts w:asciiTheme="minorHAnsi" w:hAnsiTheme="minorHAnsi"/>
          <w:sz w:val="22"/>
          <w:szCs w:val="22"/>
        </w:rPr>
        <w:tab/>
      </w:r>
      <w:r w:rsidR="00FE2C80" w:rsidRPr="004256F2">
        <w:rPr>
          <w:rFonts w:asciiTheme="minorHAnsi" w:hAnsiTheme="minorHAnsi"/>
          <w:sz w:val="22"/>
          <w:szCs w:val="22"/>
        </w:rPr>
        <w:t xml:space="preserve"> </w:t>
      </w:r>
      <w:r w:rsidR="004E046A" w:rsidRPr="004256F2">
        <w:rPr>
          <w:rFonts w:asciiTheme="minorHAnsi" w:hAnsiTheme="minorHAnsi"/>
          <w:sz w:val="22"/>
          <w:szCs w:val="22"/>
        </w:rPr>
        <w:t>2</w:t>
      </w:r>
      <w:r w:rsidR="00ED29B7" w:rsidRPr="004256F2">
        <w:rPr>
          <w:rFonts w:asciiTheme="minorHAnsi" w:hAnsiTheme="minorHAnsi"/>
          <w:sz w:val="22"/>
          <w:szCs w:val="22"/>
        </w:rPr>
        <w:t>0</w:t>
      </w:r>
      <w:r w:rsidR="00FE2C80" w:rsidRPr="004256F2">
        <w:rPr>
          <w:rFonts w:asciiTheme="minorHAnsi" w:hAnsiTheme="minorHAnsi"/>
          <w:sz w:val="22"/>
          <w:szCs w:val="22"/>
        </w:rPr>
        <w:t>%</w:t>
      </w:r>
    </w:p>
    <w:p w:rsidR="00FE2C80" w:rsidRPr="004256F2" w:rsidRDefault="00DD522D" w:rsidP="00A30FD8">
      <w:pPr>
        <w:rPr>
          <w:rFonts w:asciiTheme="minorHAnsi" w:hAnsiTheme="minorHAnsi"/>
          <w:sz w:val="22"/>
          <w:szCs w:val="22"/>
        </w:rPr>
      </w:pPr>
      <w:r w:rsidRPr="004256F2">
        <w:rPr>
          <w:rFonts w:asciiTheme="minorHAnsi" w:hAnsiTheme="minorHAnsi"/>
          <w:sz w:val="22"/>
          <w:szCs w:val="22"/>
        </w:rPr>
        <w:t xml:space="preserve">Three </w:t>
      </w:r>
      <w:r w:rsidR="00141B5C" w:rsidRPr="004256F2">
        <w:rPr>
          <w:rFonts w:asciiTheme="minorHAnsi" w:hAnsiTheme="minorHAnsi"/>
          <w:sz w:val="22"/>
          <w:szCs w:val="22"/>
        </w:rPr>
        <w:t>A</w:t>
      </w:r>
      <w:r w:rsidR="00FE2C80" w:rsidRPr="004256F2">
        <w:rPr>
          <w:rFonts w:asciiTheme="minorHAnsi" w:hAnsiTheme="minorHAnsi"/>
          <w:sz w:val="22"/>
          <w:szCs w:val="22"/>
        </w:rPr>
        <w:t>ssignments</w:t>
      </w:r>
      <w:r w:rsidR="00043489" w:rsidRPr="004256F2">
        <w:rPr>
          <w:rFonts w:asciiTheme="minorHAnsi" w:hAnsiTheme="minorHAnsi"/>
          <w:sz w:val="22"/>
          <w:szCs w:val="22"/>
        </w:rPr>
        <w:tab/>
      </w:r>
      <w:r w:rsidR="00043489" w:rsidRPr="004256F2">
        <w:rPr>
          <w:rFonts w:asciiTheme="minorHAnsi" w:hAnsiTheme="minorHAnsi"/>
          <w:sz w:val="22"/>
          <w:szCs w:val="22"/>
        </w:rPr>
        <w:tab/>
      </w:r>
      <w:r w:rsidR="00141B5C" w:rsidRPr="004256F2">
        <w:rPr>
          <w:rFonts w:asciiTheme="minorHAnsi" w:hAnsiTheme="minorHAnsi"/>
          <w:sz w:val="22"/>
          <w:szCs w:val="22"/>
        </w:rPr>
        <w:tab/>
      </w:r>
      <w:r w:rsidR="000A05F7" w:rsidRPr="004256F2">
        <w:rPr>
          <w:rFonts w:asciiTheme="minorHAnsi" w:hAnsiTheme="minorHAnsi"/>
          <w:sz w:val="22"/>
          <w:szCs w:val="22"/>
        </w:rPr>
        <w:tab/>
        <w:t xml:space="preserve"> </w:t>
      </w:r>
      <w:r w:rsidR="00ED29B7" w:rsidRPr="004256F2">
        <w:rPr>
          <w:rFonts w:asciiTheme="minorHAnsi" w:hAnsiTheme="minorHAnsi"/>
          <w:sz w:val="22"/>
          <w:szCs w:val="22"/>
        </w:rPr>
        <w:t>30</w:t>
      </w:r>
      <w:r w:rsidR="00FE2C80" w:rsidRPr="004256F2">
        <w:rPr>
          <w:rFonts w:asciiTheme="minorHAnsi" w:hAnsiTheme="minorHAnsi"/>
          <w:sz w:val="22"/>
          <w:szCs w:val="22"/>
        </w:rPr>
        <w:t>%</w:t>
      </w:r>
    </w:p>
    <w:p w:rsidR="00043489" w:rsidRPr="004256F2" w:rsidRDefault="00ED29B7" w:rsidP="00A30FD8">
      <w:pPr>
        <w:rPr>
          <w:rFonts w:asciiTheme="minorHAnsi" w:hAnsiTheme="minorHAnsi"/>
          <w:sz w:val="22"/>
          <w:szCs w:val="22"/>
        </w:rPr>
      </w:pPr>
      <w:r w:rsidRPr="004256F2">
        <w:rPr>
          <w:rFonts w:asciiTheme="minorHAnsi" w:hAnsiTheme="minorHAnsi"/>
          <w:sz w:val="22"/>
          <w:szCs w:val="22"/>
        </w:rPr>
        <w:t xml:space="preserve">Internship </w:t>
      </w:r>
      <w:r w:rsidR="00BE52BA" w:rsidRPr="004256F2">
        <w:rPr>
          <w:rFonts w:asciiTheme="minorHAnsi" w:hAnsiTheme="minorHAnsi"/>
          <w:sz w:val="22"/>
          <w:szCs w:val="22"/>
        </w:rPr>
        <w:t>oral presentation</w:t>
      </w:r>
      <w:r w:rsidRPr="004256F2">
        <w:rPr>
          <w:rFonts w:asciiTheme="minorHAnsi" w:hAnsiTheme="minorHAnsi"/>
          <w:sz w:val="22"/>
          <w:szCs w:val="22"/>
        </w:rPr>
        <w:tab/>
      </w:r>
      <w:r w:rsidRPr="004256F2">
        <w:rPr>
          <w:rFonts w:asciiTheme="minorHAnsi" w:hAnsiTheme="minorHAnsi"/>
          <w:sz w:val="22"/>
          <w:szCs w:val="22"/>
        </w:rPr>
        <w:tab/>
      </w:r>
      <w:r w:rsidR="00D13589" w:rsidRPr="004256F2">
        <w:rPr>
          <w:rFonts w:asciiTheme="minorHAnsi" w:hAnsiTheme="minorHAnsi"/>
          <w:sz w:val="22"/>
          <w:szCs w:val="22"/>
        </w:rPr>
        <w:tab/>
      </w:r>
      <w:r w:rsidR="00043489" w:rsidRPr="004256F2">
        <w:rPr>
          <w:rFonts w:asciiTheme="minorHAnsi" w:hAnsiTheme="minorHAnsi"/>
          <w:sz w:val="22"/>
          <w:szCs w:val="22"/>
        </w:rPr>
        <w:t xml:space="preserve"> </w:t>
      </w:r>
      <w:r w:rsidR="00D13589" w:rsidRPr="004256F2">
        <w:rPr>
          <w:rFonts w:asciiTheme="minorHAnsi" w:hAnsiTheme="minorHAnsi"/>
          <w:sz w:val="22"/>
          <w:szCs w:val="22"/>
        </w:rPr>
        <w:t xml:space="preserve">15 </w:t>
      </w:r>
      <w:r w:rsidR="00043489" w:rsidRPr="004256F2">
        <w:rPr>
          <w:rFonts w:asciiTheme="minorHAnsi" w:hAnsiTheme="minorHAnsi"/>
          <w:sz w:val="22"/>
          <w:szCs w:val="22"/>
        </w:rPr>
        <w:t>%</w:t>
      </w:r>
    </w:p>
    <w:p w:rsidR="00FE2C80" w:rsidRPr="004256F2" w:rsidRDefault="00966ECD" w:rsidP="00A30FD8">
      <w:pPr>
        <w:rPr>
          <w:rFonts w:asciiTheme="minorHAnsi" w:hAnsiTheme="minorHAnsi"/>
          <w:sz w:val="22"/>
          <w:szCs w:val="22"/>
          <w:u w:val="single"/>
        </w:rPr>
      </w:pPr>
      <w:r w:rsidRPr="004256F2">
        <w:rPr>
          <w:rFonts w:asciiTheme="minorHAnsi" w:hAnsiTheme="minorHAnsi"/>
          <w:sz w:val="22"/>
          <w:szCs w:val="22"/>
        </w:rPr>
        <w:t>Project</w:t>
      </w:r>
      <w:r w:rsidR="00ED29B7" w:rsidRPr="004256F2">
        <w:rPr>
          <w:rFonts w:asciiTheme="minorHAnsi" w:hAnsiTheme="minorHAnsi"/>
          <w:sz w:val="22"/>
          <w:szCs w:val="22"/>
        </w:rPr>
        <w:tab/>
      </w:r>
      <w:r w:rsidRPr="004256F2">
        <w:rPr>
          <w:rFonts w:asciiTheme="minorHAnsi" w:hAnsiTheme="minorHAnsi"/>
          <w:sz w:val="22"/>
          <w:szCs w:val="22"/>
        </w:rPr>
        <w:t xml:space="preserve"> report</w:t>
      </w:r>
      <w:r w:rsidR="00FE2C80" w:rsidRPr="004256F2">
        <w:rPr>
          <w:rFonts w:asciiTheme="minorHAnsi" w:hAnsiTheme="minorHAnsi"/>
          <w:sz w:val="22"/>
          <w:szCs w:val="22"/>
        </w:rPr>
        <w:tab/>
      </w:r>
      <w:r w:rsidR="00FE2C80" w:rsidRPr="004256F2">
        <w:rPr>
          <w:rFonts w:asciiTheme="minorHAnsi" w:hAnsiTheme="minorHAnsi"/>
          <w:sz w:val="22"/>
          <w:szCs w:val="22"/>
        </w:rPr>
        <w:tab/>
      </w:r>
      <w:r w:rsidR="00FE2C80" w:rsidRPr="004256F2">
        <w:rPr>
          <w:rFonts w:asciiTheme="minorHAnsi" w:hAnsiTheme="minorHAnsi"/>
          <w:sz w:val="22"/>
          <w:szCs w:val="22"/>
        </w:rPr>
        <w:tab/>
      </w:r>
      <w:r w:rsidR="00FE2C80" w:rsidRPr="004256F2">
        <w:rPr>
          <w:rFonts w:asciiTheme="minorHAnsi" w:hAnsiTheme="minorHAnsi"/>
          <w:sz w:val="22"/>
          <w:szCs w:val="22"/>
        </w:rPr>
        <w:tab/>
      </w:r>
      <w:r w:rsidR="00FE2C80" w:rsidRPr="004256F2">
        <w:rPr>
          <w:rFonts w:asciiTheme="minorHAnsi" w:hAnsiTheme="minorHAnsi"/>
          <w:sz w:val="22"/>
          <w:szCs w:val="22"/>
        </w:rPr>
        <w:tab/>
      </w:r>
      <w:r w:rsidR="000A05F7" w:rsidRPr="004256F2">
        <w:rPr>
          <w:rFonts w:asciiTheme="minorHAnsi" w:hAnsiTheme="minorHAnsi"/>
          <w:sz w:val="22"/>
          <w:szCs w:val="22"/>
        </w:rPr>
        <w:t xml:space="preserve"> </w:t>
      </w:r>
      <w:r w:rsidR="00FE2C80" w:rsidRPr="004256F2">
        <w:rPr>
          <w:rFonts w:asciiTheme="minorHAnsi" w:hAnsiTheme="minorHAnsi"/>
          <w:sz w:val="22"/>
          <w:szCs w:val="22"/>
          <w:u w:val="single"/>
        </w:rPr>
        <w:t xml:space="preserve"> </w:t>
      </w:r>
      <w:r w:rsidR="004E046A" w:rsidRPr="004256F2">
        <w:rPr>
          <w:rFonts w:asciiTheme="minorHAnsi" w:hAnsiTheme="minorHAnsi"/>
          <w:sz w:val="22"/>
          <w:szCs w:val="22"/>
          <w:u w:val="single"/>
        </w:rPr>
        <w:t>3</w:t>
      </w:r>
      <w:r w:rsidR="00ED29B7" w:rsidRPr="004256F2">
        <w:rPr>
          <w:rFonts w:asciiTheme="minorHAnsi" w:hAnsiTheme="minorHAnsi"/>
          <w:sz w:val="22"/>
          <w:szCs w:val="22"/>
          <w:u w:val="single"/>
        </w:rPr>
        <w:t>5</w:t>
      </w:r>
      <w:r w:rsidR="00FE2C80" w:rsidRPr="004256F2">
        <w:rPr>
          <w:rFonts w:asciiTheme="minorHAnsi" w:hAnsiTheme="minorHAnsi"/>
          <w:sz w:val="22"/>
          <w:szCs w:val="22"/>
          <w:u w:val="single"/>
        </w:rPr>
        <w:t>%</w:t>
      </w:r>
    </w:p>
    <w:p w:rsidR="008035A5" w:rsidRPr="004256F2" w:rsidRDefault="00FE2C80" w:rsidP="00FE2C80">
      <w:pPr>
        <w:rPr>
          <w:rFonts w:asciiTheme="minorHAnsi" w:hAnsiTheme="minorHAnsi"/>
          <w:sz w:val="22"/>
          <w:szCs w:val="22"/>
        </w:rPr>
      </w:pPr>
      <w:r w:rsidRPr="004256F2">
        <w:rPr>
          <w:rFonts w:asciiTheme="minorHAnsi" w:hAnsiTheme="minorHAnsi"/>
          <w:sz w:val="22"/>
          <w:szCs w:val="22"/>
        </w:rPr>
        <w:t>TOTAL</w:t>
      </w:r>
      <w:r w:rsidRPr="004256F2">
        <w:rPr>
          <w:rFonts w:asciiTheme="minorHAnsi" w:hAnsiTheme="minorHAnsi"/>
          <w:sz w:val="22"/>
          <w:szCs w:val="22"/>
        </w:rPr>
        <w:tab/>
      </w:r>
      <w:r w:rsidRPr="004256F2">
        <w:rPr>
          <w:rFonts w:asciiTheme="minorHAnsi" w:hAnsiTheme="minorHAnsi"/>
          <w:sz w:val="22"/>
          <w:szCs w:val="22"/>
        </w:rPr>
        <w:tab/>
      </w:r>
      <w:r w:rsidRPr="004256F2">
        <w:rPr>
          <w:rFonts w:asciiTheme="minorHAnsi" w:hAnsiTheme="minorHAnsi"/>
          <w:sz w:val="22"/>
          <w:szCs w:val="22"/>
        </w:rPr>
        <w:tab/>
      </w:r>
      <w:r w:rsidRPr="004256F2">
        <w:rPr>
          <w:rFonts w:asciiTheme="minorHAnsi" w:hAnsiTheme="minorHAnsi"/>
          <w:sz w:val="22"/>
          <w:szCs w:val="22"/>
        </w:rPr>
        <w:tab/>
      </w:r>
      <w:r w:rsidRPr="004256F2">
        <w:rPr>
          <w:rFonts w:asciiTheme="minorHAnsi" w:hAnsiTheme="minorHAnsi"/>
          <w:sz w:val="22"/>
          <w:szCs w:val="22"/>
        </w:rPr>
        <w:tab/>
      </w:r>
      <w:r w:rsidR="00966ECD" w:rsidRPr="004256F2">
        <w:rPr>
          <w:rFonts w:asciiTheme="minorHAnsi" w:hAnsiTheme="minorHAnsi"/>
          <w:sz w:val="22"/>
          <w:szCs w:val="22"/>
        </w:rPr>
        <w:tab/>
      </w:r>
      <w:r w:rsidRPr="004256F2">
        <w:rPr>
          <w:rFonts w:asciiTheme="minorHAnsi" w:hAnsiTheme="minorHAnsi"/>
          <w:sz w:val="22"/>
          <w:szCs w:val="22"/>
        </w:rPr>
        <w:t>100%</w:t>
      </w:r>
    </w:p>
    <w:p w:rsidR="009B50C8" w:rsidRPr="004256F2" w:rsidRDefault="009B50C8" w:rsidP="009B50C8">
      <w:pPr>
        <w:ind w:right="-360"/>
        <w:rPr>
          <w:rFonts w:asciiTheme="minorHAnsi" w:hAnsiTheme="minorHAnsi"/>
          <w:bCs/>
          <w:sz w:val="22"/>
          <w:szCs w:val="22"/>
        </w:rPr>
      </w:pPr>
    </w:p>
    <w:p w:rsidR="009B50C8" w:rsidRPr="004256F2" w:rsidRDefault="0000397D" w:rsidP="009B50C8">
      <w:pPr>
        <w:ind w:right="-360"/>
        <w:rPr>
          <w:rFonts w:asciiTheme="minorHAnsi" w:hAnsiTheme="minorHAnsi"/>
          <w:bCs/>
          <w:sz w:val="22"/>
          <w:szCs w:val="22"/>
        </w:rPr>
      </w:pPr>
      <w:bookmarkStart w:id="0" w:name="_GoBack"/>
      <w:bookmarkEnd w:id="0"/>
      <w:r w:rsidRPr="0000397D">
        <w:rPr>
          <w:rFonts w:asciiTheme="minorHAnsi" w:hAnsiTheme="minorHAnsi"/>
          <w:noProof/>
          <w:sz w:val="22"/>
          <w:szCs w:val="22"/>
          <w:lang w:val="en-CA" w:eastAsia="en-CA"/>
        </w:rPr>
        <w:pict>
          <v:shapetype id="_x0000_t202" coordsize="21600,21600" o:spt="202" path="m,l,21600r21600,l21600,xe">
            <v:stroke joinstyle="miter"/>
            <v:path gradientshapeok="t" o:connecttype="rect"/>
          </v:shapetype>
          <v:shape id="Text Box 2" o:spid="_x0000_s1026" type="#_x0000_t202" style="position:absolute;margin-left:18pt;margin-top:12.85pt;width:468pt;height:57.25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" o:allowoverlap="f">
            <v:textbox>
              <w:txbxContent>
                <w:p w:rsidR="00647ADC" w:rsidRPr="0094571C" w:rsidRDefault="00647ADC" w:rsidP="009B50C8">
                  <w:pPr>
                    <w:autoSpaceDE w:val="0"/>
                    <w:autoSpaceDN w:val="0"/>
                    <w:adjustRightInd w:val="0"/>
                    <w:jc w:val="center"/>
                    <w:rPr>
                      <w:b/>
                      <w:sz w:val="20"/>
                      <w:szCs w:val="20"/>
                    </w:rPr>
                  </w:pPr>
                  <w:smartTag w:uri="urn:schemas-microsoft-com:office:smarttags" w:element="place">
                    <w:smartTag w:uri="urn:schemas-microsoft-com:office:smarttags" w:element="PlaceName">
                      <w:r w:rsidRPr="0094571C">
                        <w:rPr>
                          <w:b/>
                          <w:sz w:val="20"/>
                          <w:szCs w:val="20"/>
                        </w:rPr>
                        <w:t>McGill</w:t>
                      </w:r>
                    </w:smartTag>
                    <w:r w:rsidRPr="0094571C">
                      <w:rPr>
                        <w:b/>
                        <w:sz w:val="20"/>
                        <w:szCs w:val="20"/>
                      </w:rPr>
                      <w:t xml:space="preserve"> </w:t>
                    </w:r>
                    <w:smartTag w:uri="urn:schemas-microsoft-com:office:smarttags" w:element="PlaceType">
                      <w:r w:rsidRPr="0094571C">
                        <w:rPr>
                          <w:b/>
                          <w:sz w:val="20"/>
                          <w:szCs w:val="20"/>
                        </w:rPr>
                        <w:t>University</w:t>
                      </w:r>
                    </w:smartTag>
                  </w:smartTag>
                  <w:r w:rsidRPr="0094571C">
                    <w:rPr>
                      <w:b/>
                      <w:sz w:val="20"/>
                      <w:szCs w:val="20"/>
                    </w:rPr>
                    <w:t xml:space="preserve"> Statement on Integrity</w:t>
                  </w:r>
                </w:p>
                <w:p w:rsidR="00647ADC" w:rsidRPr="0094571C" w:rsidRDefault="00647ADC" w:rsidP="009B50C8">
                  <w:pPr>
                    <w:autoSpaceDE w:val="0"/>
                    <w:autoSpaceDN w:val="0"/>
                    <w:adjustRightInd w:val="0"/>
                    <w:rPr>
                      <w:sz w:val="20"/>
                      <w:szCs w:val="20"/>
                    </w:rPr>
                  </w:pPr>
                  <w:smartTag w:uri="urn:schemas-microsoft-com:office:smarttags" w:element="place">
                    <w:smartTag w:uri="urn:schemas-microsoft-com:office:smarttags" w:element="PlaceName">
                      <w:r w:rsidRPr="0094571C">
                        <w:rPr>
                          <w:sz w:val="20"/>
                          <w:szCs w:val="20"/>
                        </w:rPr>
                        <w:t>McGill</w:t>
                      </w:r>
                    </w:smartTag>
                    <w:r w:rsidRPr="0094571C">
                      <w:rPr>
                        <w:sz w:val="20"/>
                        <w:szCs w:val="20"/>
                      </w:rPr>
                      <w:t xml:space="preserve"> </w:t>
                    </w:r>
                    <w:smartTag w:uri="urn:schemas-microsoft-com:office:smarttags" w:element="PlaceType">
                      <w:r w:rsidRPr="0094571C">
                        <w:rPr>
                          <w:sz w:val="20"/>
                          <w:szCs w:val="20"/>
                        </w:rPr>
                        <w:t>University</w:t>
                      </w:r>
                    </w:smartTag>
                  </w:smartTag>
                  <w:r w:rsidRPr="0094571C">
                    <w:rPr>
                      <w:sz w:val="20"/>
                      <w:szCs w:val="20"/>
                    </w:rPr>
                    <w:t xml:space="preserve"> values academic integrity. Therefore, all students must understand the meaning and consequences of cheating, plagiarism and other academic offences under the Code of Student Conduct and Disciplinary Procedures (see </w:t>
                  </w:r>
                  <w:hyperlink r:id="rId7" w:history="1">
                    <w:r w:rsidRPr="0094571C">
                      <w:rPr>
                        <w:color w:val="0000FF"/>
                        <w:sz w:val="20"/>
                        <w:szCs w:val="20"/>
                        <w:u w:val="single"/>
                      </w:rPr>
                      <w:t>www.mcgill.ca/integrity</w:t>
                    </w:r>
                  </w:hyperlink>
                  <w:r w:rsidRPr="0094571C">
                    <w:rPr>
                      <w:sz w:val="20"/>
                      <w:szCs w:val="20"/>
                    </w:rPr>
                    <w:t xml:space="preserve"> for more information).</w:t>
                  </w:r>
                </w:p>
                <w:p w:rsidR="00647ADC" w:rsidRDefault="00647ADC" w:rsidP="009B50C8"/>
              </w:txbxContent>
            </v:textbox>
            <w10:wrap type="square"/>
          </v:shape>
        </w:pict>
      </w:r>
    </w:p>
    <w:p w:rsidR="009B50C8" w:rsidRPr="004256F2" w:rsidRDefault="009B50C8" w:rsidP="009B50C8">
      <w:pPr>
        <w:ind w:right="-360"/>
        <w:rPr>
          <w:rFonts w:asciiTheme="minorHAnsi" w:hAnsiTheme="minorHAnsi"/>
          <w:bCs/>
          <w:i/>
          <w:sz w:val="22"/>
          <w:szCs w:val="22"/>
        </w:rPr>
      </w:pPr>
    </w:p>
    <w:p w:rsidR="004E046A" w:rsidRPr="004256F2" w:rsidRDefault="004E046A" w:rsidP="00FE2C80">
      <w:pPr>
        <w:rPr>
          <w:rFonts w:asciiTheme="minorHAnsi" w:hAnsiTheme="minorHAnsi"/>
          <w:sz w:val="22"/>
          <w:szCs w:val="22"/>
        </w:rPr>
      </w:pPr>
    </w:p>
    <w:p w:rsidR="004E046A" w:rsidRPr="004256F2" w:rsidRDefault="004E046A" w:rsidP="00FE2C80">
      <w:pPr>
        <w:rPr>
          <w:rFonts w:asciiTheme="minorHAnsi" w:hAnsiTheme="minorHAnsi"/>
          <w:sz w:val="22"/>
          <w:szCs w:val="22"/>
        </w:rPr>
      </w:pPr>
    </w:p>
    <w:p w:rsidR="004E046A" w:rsidRPr="004256F2" w:rsidRDefault="004E046A" w:rsidP="00FE2C80">
      <w:pPr>
        <w:rPr>
          <w:rFonts w:asciiTheme="minorHAnsi" w:hAnsiTheme="minorHAnsi"/>
          <w:sz w:val="22"/>
          <w:szCs w:val="22"/>
        </w:rPr>
      </w:pPr>
    </w:p>
    <w:p w:rsidR="004E046A" w:rsidRPr="004256F2" w:rsidRDefault="004E046A" w:rsidP="00FE2C80">
      <w:pPr>
        <w:rPr>
          <w:rFonts w:asciiTheme="minorHAnsi" w:hAnsiTheme="minorHAnsi"/>
          <w:sz w:val="22"/>
          <w:szCs w:val="22"/>
        </w:rPr>
      </w:pPr>
    </w:p>
    <w:p w:rsidR="004A13C8" w:rsidRPr="004256F2" w:rsidRDefault="004A13C8" w:rsidP="00647ADC">
      <w:pPr>
        <w:rPr>
          <w:rFonts w:asciiTheme="minorHAnsi" w:hAnsiTheme="minorHAnsi"/>
          <w:b/>
          <w:sz w:val="22"/>
          <w:szCs w:val="22"/>
        </w:rPr>
      </w:pPr>
    </w:p>
    <w:p w:rsidR="004A13C8" w:rsidRPr="004256F2" w:rsidRDefault="004A13C8" w:rsidP="00647ADC">
      <w:pPr>
        <w:jc w:val="center"/>
        <w:rPr>
          <w:rFonts w:asciiTheme="minorHAnsi" w:hAnsiTheme="minorHAnsi"/>
          <w:b/>
          <w:bCs/>
          <w:sz w:val="22"/>
          <w:szCs w:val="22"/>
        </w:rPr>
      </w:pPr>
      <w:r w:rsidRPr="004256F2">
        <w:rPr>
          <w:rFonts w:asciiTheme="minorHAnsi" w:hAnsiTheme="minorHAnsi"/>
          <w:b/>
          <w:bCs/>
          <w:sz w:val="22"/>
          <w:szCs w:val="22"/>
        </w:rPr>
        <w:t>Internship in Laboratory</w:t>
      </w:r>
    </w:p>
    <w:p w:rsidR="004A13C8" w:rsidRPr="004256F2" w:rsidRDefault="004A13C8" w:rsidP="00647ADC">
      <w:pPr>
        <w:rPr>
          <w:rFonts w:asciiTheme="minorHAnsi" w:hAnsiTheme="minorHAnsi"/>
          <w:bCs/>
          <w:sz w:val="22"/>
          <w:szCs w:val="22"/>
        </w:rPr>
      </w:pPr>
      <w:r w:rsidRPr="004256F2">
        <w:rPr>
          <w:rFonts w:asciiTheme="minorHAnsi" w:hAnsiTheme="minorHAnsi"/>
          <w:bCs/>
          <w:sz w:val="22"/>
          <w:szCs w:val="22"/>
        </w:rPr>
        <w:t>Internship: Remember that it is a privilege to work in the lab. You may be required to do some readings so that you understand the background to the laboratory or field techniques. You may be asked to read and/ or observe the protocols to procedures before attempting the techniques yourself. Please ask as questions –“there is no such thing as a dumb question”. Also if you want to visit some of the other labs where your classmates are working – in most cases it should be OK. Please ask the Prof or graduate student who is supervising your classmates work if you can come to your friend’s lab. Please remember to try and speak in English at all times.</w:t>
      </w:r>
    </w:p>
    <w:p w:rsidR="004A13C8" w:rsidRPr="004256F2" w:rsidRDefault="004A13C8" w:rsidP="00647ADC">
      <w:pPr>
        <w:rPr>
          <w:rFonts w:asciiTheme="minorHAnsi" w:hAnsiTheme="minorHAnsi"/>
          <w:sz w:val="22"/>
          <w:szCs w:val="22"/>
          <w:u w:val="single"/>
        </w:rPr>
      </w:pPr>
      <w:r w:rsidRPr="004256F2">
        <w:rPr>
          <w:rFonts w:asciiTheme="minorHAnsi" w:hAnsiTheme="minorHAnsi"/>
          <w:sz w:val="22"/>
          <w:szCs w:val="22"/>
          <w:u w:val="single"/>
        </w:rPr>
        <w:t xml:space="preserve">Schedule: </w:t>
      </w:r>
      <w:r w:rsidRPr="004256F2">
        <w:rPr>
          <w:rFonts w:asciiTheme="minorHAnsi" w:hAnsiTheme="minorHAnsi"/>
          <w:sz w:val="22"/>
          <w:szCs w:val="22"/>
        </w:rPr>
        <w:t>You will work in the lab Wednesdays and Thursdays</w:t>
      </w:r>
      <w:r w:rsidR="000A05F7" w:rsidRPr="004256F2">
        <w:rPr>
          <w:rFonts w:asciiTheme="minorHAnsi" w:hAnsiTheme="minorHAnsi"/>
          <w:sz w:val="22"/>
          <w:szCs w:val="22"/>
        </w:rPr>
        <w:t xml:space="preserve">, and sometimes </w:t>
      </w:r>
      <w:r w:rsidR="009F4F3D" w:rsidRPr="004256F2">
        <w:rPr>
          <w:rFonts w:asciiTheme="minorHAnsi" w:hAnsiTheme="minorHAnsi"/>
          <w:sz w:val="22"/>
          <w:szCs w:val="22"/>
        </w:rPr>
        <w:t>Friday of</w:t>
      </w:r>
      <w:r w:rsidRPr="004256F2">
        <w:rPr>
          <w:rFonts w:asciiTheme="minorHAnsi" w:hAnsiTheme="minorHAnsi"/>
          <w:sz w:val="22"/>
          <w:szCs w:val="22"/>
        </w:rPr>
        <w:t xml:space="preserve"> each week starting July </w:t>
      </w:r>
      <w:r w:rsidR="00C82727" w:rsidRPr="004256F2">
        <w:rPr>
          <w:rFonts w:asciiTheme="minorHAnsi" w:hAnsiTheme="minorHAnsi"/>
          <w:sz w:val="22"/>
          <w:szCs w:val="22"/>
        </w:rPr>
        <w:t>1</w:t>
      </w:r>
      <w:r w:rsidR="00A25E01">
        <w:rPr>
          <w:rFonts w:asciiTheme="minorHAnsi" w:hAnsiTheme="minorHAnsi"/>
          <w:sz w:val="22"/>
          <w:szCs w:val="22"/>
        </w:rPr>
        <w:t>2</w:t>
      </w:r>
      <w:r w:rsidRPr="004256F2">
        <w:rPr>
          <w:rFonts w:asciiTheme="minorHAnsi" w:hAnsiTheme="minorHAnsi"/>
          <w:sz w:val="22"/>
          <w:szCs w:val="22"/>
        </w:rPr>
        <w:t xml:space="preserve">. </w:t>
      </w:r>
    </w:p>
    <w:p w:rsidR="004A13C8" w:rsidRPr="004256F2" w:rsidRDefault="004A13C8" w:rsidP="00647ADC">
      <w:pPr>
        <w:rPr>
          <w:rFonts w:asciiTheme="minorHAnsi" w:hAnsiTheme="minorHAnsi"/>
          <w:sz w:val="22"/>
          <w:szCs w:val="22"/>
        </w:rPr>
      </w:pPr>
      <w:r w:rsidRPr="004256F2">
        <w:rPr>
          <w:rFonts w:asciiTheme="minorHAnsi" w:hAnsiTheme="minorHAnsi"/>
          <w:sz w:val="22"/>
          <w:szCs w:val="22"/>
          <w:u w:val="single"/>
        </w:rPr>
        <w:t xml:space="preserve">Readings for </w:t>
      </w:r>
      <w:r w:rsidR="00C82727" w:rsidRPr="004256F2">
        <w:rPr>
          <w:rFonts w:asciiTheme="minorHAnsi" w:hAnsiTheme="minorHAnsi"/>
          <w:sz w:val="22"/>
          <w:szCs w:val="22"/>
          <w:u w:val="single"/>
        </w:rPr>
        <w:t>the internship</w:t>
      </w:r>
      <w:r w:rsidRPr="004256F2">
        <w:rPr>
          <w:rFonts w:asciiTheme="minorHAnsi" w:hAnsiTheme="minorHAnsi"/>
          <w:sz w:val="22"/>
          <w:szCs w:val="22"/>
        </w:rPr>
        <w:t>:  Your research supervisor may assign or suggest background reading for you to understand the research project. You can use some of the information to set the context or background of the project.</w:t>
      </w:r>
    </w:p>
    <w:p w:rsidR="004A13C8" w:rsidRPr="004256F2" w:rsidRDefault="004A13C8" w:rsidP="00647ADC">
      <w:pPr>
        <w:rPr>
          <w:rFonts w:asciiTheme="minorHAnsi" w:hAnsiTheme="minorHAnsi"/>
          <w:sz w:val="22"/>
          <w:szCs w:val="22"/>
        </w:rPr>
      </w:pPr>
    </w:p>
    <w:p w:rsidR="004A13C8" w:rsidRPr="004256F2" w:rsidRDefault="004A13C8" w:rsidP="00647ADC">
      <w:pPr>
        <w:rPr>
          <w:rFonts w:asciiTheme="minorHAnsi" w:hAnsiTheme="minorHAnsi"/>
          <w:sz w:val="22"/>
          <w:szCs w:val="22"/>
        </w:rPr>
      </w:pPr>
      <w:r w:rsidRPr="004256F2">
        <w:rPr>
          <w:rFonts w:asciiTheme="minorHAnsi" w:hAnsiTheme="minorHAnsi"/>
          <w:sz w:val="22"/>
          <w:szCs w:val="22"/>
        </w:rPr>
        <w:t xml:space="preserve">At the end of the four weeks, you will present the laboratory and the work you </w:t>
      </w:r>
      <w:r w:rsidR="009F4F3D" w:rsidRPr="004256F2">
        <w:rPr>
          <w:rFonts w:asciiTheme="minorHAnsi" w:hAnsiTheme="minorHAnsi"/>
          <w:sz w:val="22"/>
          <w:szCs w:val="22"/>
        </w:rPr>
        <w:t>did to</w:t>
      </w:r>
      <w:r w:rsidRPr="004256F2">
        <w:rPr>
          <w:rFonts w:asciiTheme="minorHAnsi" w:hAnsiTheme="minorHAnsi"/>
          <w:sz w:val="22"/>
          <w:szCs w:val="22"/>
        </w:rPr>
        <w:t xml:space="preserve"> the other students in the program with an </w:t>
      </w:r>
      <w:r w:rsidR="009F4F3D" w:rsidRPr="004256F2">
        <w:rPr>
          <w:rFonts w:asciiTheme="minorHAnsi" w:hAnsiTheme="minorHAnsi"/>
          <w:sz w:val="22"/>
          <w:szCs w:val="22"/>
        </w:rPr>
        <w:t>oral Power</w:t>
      </w:r>
      <w:r w:rsidRPr="004256F2">
        <w:rPr>
          <w:rFonts w:asciiTheme="minorHAnsi" w:hAnsiTheme="minorHAnsi"/>
          <w:sz w:val="22"/>
          <w:szCs w:val="22"/>
        </w:rPr>
        <w:t xml:space="preserve"> Point presentation.  Each presentation will be an individual presentation. If there are two people in the lab then each person will present a different part of the internship.</w:t>
      </w:r>
    </w:p>
    <w:p w:rsidR="004A13C8" w:rsidRPr="004256F2" w:rsidRDefault="004A13C8" w:rsidP="00D279F3">
      <w:pPr>
        <w:rPr>
          <w:rFonts w:asciiTheme="minorHAnsi" w:hAnsiTheme="minorHAnsi"/>
          <w:sz w:val="22"/>
          <w:szCs w:val="22"/>
        </w:rPr>
      </w:pPr>
    </w:p>
    <w:p w:rsidR="004A13C8" w:rsidRPr="004256F2" w:rsidRDefault="00C82727" w:rsidP="00D279F3">
      <w:pPr>
        <w:rPr>
          <w:rFonts w:asciiTheme="minorHAnsi" w:hAnsiTheme="minorHAnsi"/>
          <w:sz w:val="22"/>
          <w:szCs w:val="22"/>
        </w:rPr>
      </w:pPr>
      <w:r w:rsidRPr="004256F2">
        <w:rPr>
          <w:rFonts w:asciiTheme="minorHAnsi" w:hAnsiTheme="minorHAnsi"/>
          <w:b/>
          <w:bCs/>
          <w:sz w:val="22"/>
          <w:szCs w:val="22"/>
        </w:rPr>
        <w:t xml:space="preserve">Internship </w:t>
      </w:r>
      <w:r w:rsidR="004A13C8" w:rsidRPr="004256F2">
        <w:rPr>
          <w:rFonts w:asciiTheme="minorHAnsi" w:hAnsiTheme="minorHAnsi"/>
          <w:sz w:val="22"/>
          <w:szCs w:val="22"/>
        </w:rPr>
        <w:t xml:space="preserve">  Work in the laboratory and/ or do readings for the Wednesday, Thursday and possibly Friday of each of the four weeks.</w:t>
      </w:r>
    </w:p>
    <w:p w:rsidR="004A13C8" w:rsidRPr="004256F2" w:rsidRDefault="004A13C8" w:rsidP="004A13C8">
      <w:pPr>
        <w:numPr>
          <w:ilvl w:val="0"/>
          <w:numId w:val="10"/>
        </w:numPr>
        <w:rPr>
          <w:rFonts w:asciiTheme="minorHAnsi" w:hAnsiTheme="minorHAnsi"/>
          <w:sz w:val="22"/>
          <w:szCs w:val="22"/>
        </w:rPr>
      </w:pPr>
      <w:r w:rsidRPr="004256F2">
        <w:rPr>
          <w:rFonts w:asciiTheme="minorHAnsi" w:hAnsiTheme="minorHAnsi"/>
          <w:sz w:val="22"/>
          <w:szCs w:val="22"/>
        </w:rPr>
        <w:t>Talk to your supervisor and the other students</w:t>
      </w:r>
    </w:p>
    <w:p w:rsidR="004A13C8" w:rsidRPr="004256F2" w:rsidRDefault="004A13C8" w:rsidP="004A13C8">
      <w:pPr>
        <w:numPr>
          <w:ilvl w:val="0"/>
          <w:numId w:val="10"/>
        </w:numPr>
        <w:rPr>
          <w:rFonts w:asciiTheme="minorHAnsi" w:hAnsiTheme="minorHAnsi"/>
          <w:sz w:val="22"/>
          <w:szCs w:val="22"/>
        </w:rPr>
      </w:pPr>
      <w:r w:rsidRPr="004256F2">
        <w:rPr>
          <w:rFonts w:asciiTheme="minorHAnsi" w:hAnsiTheme="minorHAnsi"/>
          <w:sz w:val="22"/>
          <w:szCs w:val="22"/>
        </w:rPr>
        <w:lastRenderedPageBreak/>
        <w:t>Ask questions</w:t>
      </w:r>
    </w:p>
    <w:p w:rsidR="004A13C8" w:rsidRPr="004256F2" w:rsidRDefault="004A13C8" w:rsidP="004A13C8">
      <w:pPr>
        <w:numPr>
          <w:ilvl w:val="0"/>
          <w:numId w:val="10"/>
        </w:numPr>
        <w:rPr>
          <w:rFonts w:asciiTheme="minorHAnsi" w:hAnsiTheme="minorHAnsi"/>
          <w:sz w:val="22"/>
          <w:szCs w:val="22"/>
        </w:rPr>
      </w:pPr>
      <w:r w:rsidRPr="004256F2">
        <w:rPr>
          <w:rFonts w:asciiTheme="minorHAnsi" w:hAnsiTheme="minorHAnsi"/>
          <w:sz w:val="22"/>
          <w:szCs w:val="22"/>
        </w:rPr>
        <w:t>Take notes</w:t>
      </w:r>
    </w:p>
    <w:p w:rsidR="004A13C8" w:rsidRPr="004256F2" w:rsidRDefault="004A13C8" w:rsidP="004A13C8">
      <w:pPr>
        <w:numPr>
          <w:ilvl w:val="0"/>
          <w:numId w:val="10"/>
        </w:numPr>
        <w:rPr>
          <w:rFonts w:asciiTheme="minorHAnsi" w:hAnsiTheme="minorHAnsi"/>
          <w:sz w:val="22"/>
          <w:szCs w:val="22"/>
        </w:rPr>
      </w:pPr>
      <w:r w:rsidRPr="004256F2">
        <w:rPr>
          <w:rFonts w:asciiTheme="minorHAnsi" w:hAnsiTheme="minorHAnsi"/>
          <w:sz w:val="22"/>
          <w:szCs w:val="22"/>
        </w:rPr>
        <w:t>Read background papers</w:t>
      </w:r>
    </w:p>
    <w:p w:rsidR="004A13C8" w:rsidRPr="004256F2" w:rsidRDefault="004A13C8" w:rsidP="004A13C8">
      <w:pPr>
        <w:numPr>
          <w:ilvl w:val="0"/>
          <w:numId w:val="10"/>
        </w:numPr>
        <w:rPr>
          <w:rFonts w:asciiTheme="minorHAnsi" w:hAnsiTheme="minorHAnsi"/>
          <w:sz w:val="22"/>
          <w:szCs w:val="22"/>
        </w:rPr>
      </w:pPr>
      <w:r w:rsidRPr="004256F2">
        <w:rPr>
          <w:rFonts w:asciiTheme="minorHAnsi" w:hAnsiTheme="minorHAnsi"/>
          <w:sz w:val="22"/>
          <w:szCs w:val="22"/>
        </w:rPr>
        <w:t xml:space="preserve">Take photographs of the lab and the research to use in your presentation – </w:t>
      </w:r>
      <w:r w:rsidRPr="004256F2">
        <w:rPr>
          <w:rFonts w:asciiTheme="minorHAnsi" w:hAnsiTheme="minorHAnsi"/>
          <w:sz w:val="22"/>
          <w:szCs w:val="22"/>
          <w:u w:val="single"/>
        </w:rPr>
        <w:t>ask if it is OK to take pictures</w:t>
      </w:r>
    </w:p>
    <w:p w:rsidR="004A13C8" w:rsidRPr="004256F2" w:rsidRDefault="004A13C8" w:rsidP="004A13C8">
      <w:pPr>
        <w:numPr>
          <w:ilvl w:val="0"/>
          <w:numId w:val="10"/>
        </w:numPr>
        <w:rPr>
          <w:rFonts w:asciiTheme="minorHAnsi" w:hAnsiTheme="minorHAnsi"/>
          <w:sz w:val="22"/>
          <w:szCs w:val="22"/>
        </w:rPr>
      </w:pPr>
      <w:r w:rsidRPr="004256F2">
        <w:rPr>
          <w:rFonts w:asciiTheme="minorHAnsi" w:hAnsiTheme="minorHAnsi"/>
          <w:sz w:val="22"/>
          <w:szCs w:val="22"/>
        </w:rPr>
        <w:t>Do laboratory techniques or field sampling as time allows</w:t>
      </w:r>
    </w:p>
    <w:p w:rsidR="004A13C8" w:rsidRDefault="004A13C8" w:rsidP="00D279F3">
      <w:pPr>
        <w:rPr>
          <w:rFonts w:asciiTheme="minorHAnsi" w:hAnsiTheme="minorHAnsi"/>
          <w:sz w:val="22"/>
          <w:szCs w:val="22"/>
        </w:rPr>
      </w:pPr>
    </w:p>
    <w:p w:rsidR="00C70A00" w:rsidRDefault="00C70A00" w:rsidP="00555B40">
      <w:pPr>
        <w:rPr>
          <w:rFonts w:asciiTheme="minorHAnsi" w:hAnsiTheme="minorHAnsi"/>
          <w:sz w:val="22"/>
          <w:szCs w:val="22"/>
        </w:rPr>
      </w:pPr>
      <w:r w:rsidRPr="00C70A00">
        <w:rPr>
          <w:rFonts w:asciiTheme="minorHAnsi" w:hAnsiTheme="minorHAnsi"/>
          <w:b/>
          <w:sz w:val="22"/>
          <w:szCs w:val="22"/>
          <w:u w:val="single"/>
        </w:rPr>
        <w:t>Possible</w:t>
      </w:r>
      <w:r>
        <w:rPr>
          <w:rFonts w:asciiTheme="minorHAnsi" w:hAnsiTheme="minorHAnsi"/>
          <w:sz w:val="22"/>
          <w:szCs w:val="22"/>
        </w:rPr>
        <w:t xml:space="preserve"> Laboratories for internships (these are labs where students have worked in the past BUT it depends this year 201</w:t>
      </w:r>
      <w:r w:rsidR="000F5815">
        <w:rPr>
          <w:rFonts w:asciiTheme="minorHAnsi" w:hAnsiTheme="minorHAnsi" w:hint="eastAsia"/>
          <w:sz w:val="22"/>
          <w:szCs w:val="22"/>
          <w:lang w:eastAsia="zh-CN"/>
        </w:rPr>
        <w:t>9</w:t>
      </w:r>
      <w:r>
        <w:rPr>
          <w:rFonts w:asciiTheme="minorHAnsi" w:hAnsiTheme="minorHAnsi"/>
          <w:sz w:val="22"/>
          <w:szCs w:val="22"/>
        </w:rPr>
        <w:t xml:space="preserve"> on space and projects available)</w:t>
      </w:r>
    </w:p>
    <w:p w:rsidR="00C70A00" w:rsidRDefault="00C70A00" w:rsidP="00555B40">
      <w:pPr>
        <w:rPr>
          <w:rFonts w:asciiTheme="minorHAnsi" w:hAnsiTheme="minorHAnsi"/>
          <w:sz w:val="22"/>
          <w:szCs w:val="22"/>
        </w:rPr>
      </w:pPr>
    </w:p>
    <w:p w:rsidR="00AA576D" w:rsidRDefault="00AA576D" w:rsidP="00555B40">
      <w:pPr>
        <w:rPr>
          <w:rFonts w:asciiTheme="minorHAnsi" w:hAnsiTheme="minorHAnsi"/>
          <w:sz w:val="22"/>
          <w:szCs w:val="22"/>
          <w:lang w:val="fr-CA"/>
        </w:rPr>
      </w:pPr>
      <w:r>
        <w:rPr>
          <w:rFonts w:asciiTheme="minorHAnsi" w:hAnsiTheme="minorHAnsi"/>
          <w:sz w:val="22"/>
          <w:szCs w:val="22"/>
          <w:lang w:val="fr-CA"/>
        </w:rPr>
        <w:t>Plant Science</w:t>
      </w:r>
    </w:p>
    <w:p w:rsidR="00C70A00" w:rsidRPr="00C70A00" w:rsidRDefault="00C70A00" w:rsidP="00555B40">
      <w:pPr>
        <w:rPr>
          <w:rFonts w:asciiTheme="minorHAnsi" w:hAnsiTheme="minorHAnsi"/>
          <w:sz w:val="22"/>
          <w:szCs w:val="22"/>
          <w:lang w:val="fr-CA"/>
        </w:rPr>
      </w:pPr>
      <w:r w:rsidRPr="00C70A00">
        <w:rPr>
          <w:rFonts w:asciiTheme="minorHAnsi" w:hAnsiTheme="minorHAnsi"/>
          <w:sz w:val="22"/>
          <w:szCs w:val="22"/>
          <w:lang w:val="fr-CA"/>
        </w:rPr>
        <w:t xml:space="preserve">Dr Jacqueline Bede: Plant </w:t>
      </w:r>
      <w:r w:rsidRPr="00C70A00">
        <w:rPr>
          <w:rFonts w:asciiTheme="minorHAnsi" w:hAnsiTheme="minorHAnsi"/>
          <w:sz w:val="22"/>
          <w:szCs w:val="22"/>
        </w:rPr>
        <w:t>insect interactions</w:t>
      </w:r>
    </w:p>
    <w:p w:rsidR="00C70A00" w:rsidRDefault="00C70A00" w:rsidP="00555B40">
      <w:pPr>
        <w:rPr>
          <w:rFonts w:asciiTheme="minorHAnsi" w:hAnsiTheme="minorHAnsi"/>
          <w:sz w:val="22"/>
          <w:szCs w:val="22"/>
          <w:lang w:val="en-CA"/>
        </w:rPr>
      </w:pPr>
      <w:r w:rsidRPr="00C70A00">
        <w:rPr>
          <w:rFonts w:asciiTheme="minorHAnsi" w:hAnsiTheme="minorHAnsi"/>
          <w:sz w:val="22"/>
          <w:szCs w:val="22"/>
          <w:lang w:val="en-CA"/>
        </w:rPr>
        <w:t xml:space="preserve">Dr Jean-Benoit Charron:  Chromatin regulatory mechanisms of stress tolerance in </w:t>
      </w:r>
      <w:r>
        <w:rPr>
          <w:rFonts w:asciiTheme="minorHAnsi" w:hAnsiTheme="minorHAnsi"/>
          <w:sz w:val="22"/>
          <w:szCs w:val="22"/>
          <w:lang w:val="en-CA"/>
        </w:rPr>
        <w:t>cereals, epigenetics, genomics</w:t>
      </w:r>
    </w:p>
    <w:p w:rsidR="00C70A00" w:rsidRDefault="00C70A00" w:rsidP="00555B40">
      <w:pPr>
        <w:rPr>
          <w:rFonts w:asciiTheme="minorHAnsi" w:hAnsiTheme="minorHAnsi"/>
          <w:sz w:val="22"/>
          <w:szCs w:val="22"/>
          <w:lang w:val="en-CA"/>
        </w:rPr>
      </w:pPr>
      <w:r>
        <w:rPr>
          <w:rFonts w:asciiTheme="minorHAnsi" w:hAnsiTheme="minorHAnsi"/>
          <w:sz w:val="22"/>
          <w:szCs w:val="22"/>
          <w:lang w:val="en-CA"/>
        </w:rPr>
        <w:t xml:space="preserve">Dr Valérie Gravel: </w:t>
      </w:r>
      <w:r w:rsidRPr="00C70A00">
        <w:rPr>
          <w:rFonts w:asciiTheme="minorHAnsi" w:hAnsiTheme="minorHAnsi"/>
          <w:sz w:val="22"/>
          <w:szCs w:val="22"/>
          <w:lang w:val="en-CA"/>
        </w:rPr>
        <w:t>plant growth regulation in sustainable production systems</w:t>
      </w:r>
    </w:p>
    <w:p w:rsidR="00C70A00" w:rsidRDefault="00C70A00" w:rsidP="00555B40">
      <w:pPr>
        <w:rPr>
          <w:rFonts w:asciiTheme="minorHAnsi" w:hAnsiTheme="minorHAnsi"/>
          <w:sz w:val="22"/>
          <w:szCs w:val="22"/>
          <w:lang w:val="en-CA"/>
        </w:rPr>
      </w:pPr>
      <w:r>
        <w:rPr>
          <w:rFonts w:asciiTheme="minorHAnsi" w:hAnsiTheme="minorHAnsi"/>
          <w:sz w:val="22"/>
          <w:szCs w:val="22"/>
          <w:lang w:val="en-CA"/>
        </w:rPr>
        <w:t xml:space="preserve">Dr Suha Jabaji: </w:t>
      </w:r>
      <w:r w:rsidRPr="00C70A00">
        <w:rPr>
          <w:rFonts w:asciiTheme="minorHAnsi" w:hAnsiTheme="minorHAnsi"/>
          <w:sz w:val="22"/>
          <w:szCs w:val="22"/>
          <w:lang w:val="en-CA"/>
        </w:rPr>
        <w:t>Molecular plant pathology</w:t>
      </w:r>
      <w:r>
        <w:rPr>
          <w:rFonts w:asciiTheme="minorHAnsi" w:hAnsiTheme="minorHAnsi"/>
          <w:sz w:val="22"/>
          <w:szCs w:val="22"/>
          <w:lang w:val="en-CA"/>
        </w:rPr>
        <w:t xml:space="preserve">, </w:t>
      </w:r>
      <w:r w:rsidRPr="00C70A00">
        <w:rPr>
          <w:rFonts w:asciiTheme="minorHAnsi" w:hAnsiTheme="minorHAnsi"/>
          <w:sz w:val="22"/>
          <w:szCs w:val="22"/>
          <w:lang w:val="en-CA"/>
        </w:rPr>
        <w:t>transcriptome, metabolome and gene expression of fungi</w:t>
      </w:r>
    </w:p>
    <w:p w:rsidR="00C70A00" w:rsidRDefault="00C70A00" w:rsidP="00555B40">
      <w:pPr>
        <w:rPr>
          <w:rFonts w:asciiTheme="minorHAnsi" w:hAnsiTheme="minorHAnsi"/>
          <w:sz w:val="22"/>
          <w:szCs w:val="22"/>
          <w:lang w:val="en-CA"/>
        </w:rPr>
      </w:pPr>
      <w:r>
        <w:rPr>
          <w:rFonts w:asciiTheme="minorHAnsi" w:hAnsiTheme="minorHAnsi"/>
          <w:sz w:val="22"/>
          <w:szCs w:val="22"/>
          <w:lang w:val="en-CA"/>
        </w:rPr>
        <w:t xml:space="preserve">Dr Philippe Seguin: </w:t>
      </w:r>
      <w:r w:rsidRPr="00C70A00">
        <w:rPr>
          <w:rFonts w:asciiTheme="minorHAnsi" w:hAnsiTheme="minorHAnsi"/>
          <w:sz w:val="22"/>
          <w:szCs w:val="22"/>
          <w:lang w:val="en-CA"/>
        </w:rPr>
        <w:t>Management, physiology, and ecology of forage crops.</w:t>
      </w:r>
    </w:p>
    <w:p w:rsidR="00C70A00" w:rsidRDefault="00AA576D" w:rsidP="00555B40">
      <w:pPr>
        <w:rPr>
          <w:rFonts w:asciiTheme="minorHAnsi" w:hAnsiTheme="minorHAnsi"/>
          <w:sz w:val="22"/>
          <w:szCs w:val="22"/>
          <w:lang w:val="en-CA"/>
        </w:rPr>
      </w:pPr>
      <w:r>
        <w:rPr>
          <w:rFonts w:asciiTheme="minorHAnsi" w:hAnsiTheme="minorHAnsi"/>
          <w:sz w:val="22"/>
          <w:szCs w:val="22"/>
          <w:lang w:val="en-CA"/>
        </w:rPr>
        <w:t xml:space="preserve">Dr Jaswinder Singh: </w:t>
      </w:r>
      <w:r w:rsidRPr="00AA576D">
        <w:rPr>
          <w:rFonts w:asciiTheme="minorHAnsi" w:hAnsiTheme="minorHAnsi"/>
          <w:sz w:val="22"/>
          <w:szCs w:val="22"/>
          <w:lang w:val="en-CA"/>
        </w:rPr>
        <w:t>Functional genomics in small grain cereals using transposons and other reverse genetics tools</w:t>
      </w:r>
    </w:p>
    <w:p w:rsidR="00AA576D" w:rsidRDefault="00AA576D" w:rsidP="00555B40">
      <w:pPr>
        <w:rPr>
          <w:rFonts w:asciiTheme="minorHAnsi" w:hAnsiTheme="minorHAnsi"/>
          <w:sz w:val="22"/>
          <w:szCs w:val="22"/>
          <w:lang w:val="en-CA"/>
        </w:rPr>
      </w:pPr>
      <w:r>
        <w:rPr>
          <w:rFonts w:asciiTheme="minorHAnsi" w:hAnsiTheme="minorHAnsi"/>
          <w:sz w:val="22"/>
          <w:szCs w:val="22"/>
          <w:lang w:val="en-CA"/>
        </w:rPr>
        <w:t xml:space="preserve">Dr Olivia Wilkins: </w:t>
      </w:r>
      <w:r w:rsidRPr="00AA576D">
        <w:rPr>
          <w:rFonts w:asciiTheme="minorHAnsi" w:hAnsiTheme="minorHAnsi"/>
          <w:sz w:val="22"/>
          <w:szCs w:val="22"/>
          <w:lang w:val="en-CA"/>
        </w:rPr>
        <w:t xml:space="preserve">Abiotic stress in plants, stress response, regulatory networks that govern the response of cereal crops </w:t>
      </w:r>
    </w:p>
    <w:p w:rsidR="00AA576D" w:rsidRDefault="00AA576D" w:rsidP="00555B40">
      <w:pPr>
        <w:rPr>
          <w:rFonts w:asciiTheme="minorHAnsi" w:hAnsiTheme="minorHAnsi"/>
          <w:sz w:val="22"/>
          <w:szCs w:val="22"/>
          <w:lang w:val="en-CA"/>
        </w:rPr>
      </w:pPr>
    </w:p>
    <w:p w:rsidR="00AA576D" w:rsidRDefault="00AA576D" w:rsidP="00555B40">
      <w:pPr>
        <w:rPr>
          <w:rFonts w:asciiTheme="minorHAnsi" w:hAnsiTheme="minorHAnsi"/>
          <w:sz w:val="22"/>
          <w:szCs w:val="22"/>
          <w:lang w:val="en-CA"/>
        </w:rPr>
      </w:pPr>
      <w:r>
        <w:rPr>
          <w:rFonts w:asciiTheme="minorHAnsi" w:hAnsiTheme="minorHAnsi"/>
          <w:sz w:val="22"/>
          <w:szCs w:val="22"/>
          <w:lang w:val="en-CA"/>
        </w:rPr>
        <w:t>Food Science</w:t>
      </w:r>
    </w:p>
    <w:p w:rsidR="00AA576D" w:rsidRDefault="00AA576D" w:rsidP="00555B40">
      <w:pPr>
        <w:rPr>
          <w:rFonts w:asciiTheme="minorHAnsi" w:hAnsiTheme="minorHAnsi"/>
          <w:sz w:val="22"/>
          <w:szCs w:val="22"/>
          <w:lang w:val="en-CA"/>
        </w:rPr>
      </w:pPr>
      <w:r>
        <w:rPr>
          <w:rFonts w:asciiTheme="minorHAnsi" w:hAnsiTheme="minorHAnsi"/>
          <w:sz w:val="22"/>
          <w:szCs w:val="22"/>
          <w:lang w:val="en-CA"/>
        </w:rPr>
        <w:t xml:space="preserve">Dr Stephane Bayen: </w:t>
      </w:r>
      <w:r w:rsidRPr="00AA576D">
        <w:rPr>
          <w:rFonts w:asciiTheme="minorHAnsi" w:hAnsiTheme="minorHAnsi"/>
          <w:sz w:val="22"/>
          <w:szCs w:val="22"/>
          <w:lang w:val="en-CA"/>
        </w:rPr>
        <w:t>Analysis of trace chemical contaminants in food and environmental matrices</w:t>
      </w:r>
    </w:p>
    <w:p w:rsidR="00AA576D" w:rsidRDefault="00AA576D" w:rsidP="00555B40">
      <w:pPr>
        <w:rPr>
          <w:rFonts w:asciiTheme="minorHAnsi" w:hAnsiTheme="minorHAnsi"/>
          <w:sz w:val="22"/>
          <w:szCs w:val="22"/>
          <w:lang w:val="en-CA"/>
        </w:rPr>
      </w:pPr>
      <w:r>
        <w:rPr>
          <w:rFonts w:asciiTheme="minorHAnsi" w:hAnsiTheme="minorHAnsi"/>
          <w:sz w:val="22"/>
          <w:szCs w:val="22"/>
          <w:lang w:val="en-CA"/>
        </w:rPr>
        <w:t xml:space="preserve">Dr Lawrence Goodridge: </w:t>
      </w:r>
      <w:r w:rsidRPr="00AA576D">
        <w:rPr>
          <w:rFonts w:asciiTheme="minorHAnsi" w:hAnsiTheme="minorHAnsi"/>
          <w:sz w:val="22"/>
          <w:szCs w:val="22"/>
          <w:lang w:val="en-CA"/>
        </w:rPr>
        <w:t>Food safety:  foodborne and waterborne pathogens foodborne viruses, and foodborne toxins.</w:t>
      </w:r>
    </w:p>
    <w:p w:rsidR="00AA576D" w:rsidRDefault="00AA576D" w:rsidP="00555B40">
      <w:pPr>
        <w:rPr>
          <w:rFonts w:asciiTheme="minorHAnsi" w:hAnsiTheme="minorHAnsi"/>
          <w:sz w:val="22"/>
          <w:szCs w:val="22"/>
          <w:lang w:val="en-CA"/>
        </w:rPr>
      </w:pPr>
      <w:r>
        <w:rPr>
          <w:rFonts w:asciiTheme="minorHAnsi" w:hAnsiTheme="minorHAnsi"/>
          <w:sz w:val="22"/>
          <w:szCs w:val="22"/>
          <w:lang w:val="en-CA"/>
        </w:rPr>
        <w:t xml:space="preserve">Dr Salwa Karboune: </w:t>
      </w:r>
      <w:r w:rsidRPr="00AA576D">
        <w:rPr>
          <w:rFonts w:asciiTheme="minorHAnsi" w:hAnsiTheme="minorHAnsi"/>
          <w:sz w:val="22"/>
          <w:szCs w:val="22"/>
          <w:lang w:val="en-CA"/>
        </w:rPr>
        <w:t>Innovative green bioprocesses for the synthesis of novel food ingredients and nutraceuticals</w:t>
      </w:r>
    </w:p>
    <w:p w:rsidR="00C70A00" w:rsidRDefault="00AA576D" w:rsidP="00555B40">
      <w:pPr>
        <w:rPr>
          <w:rFonts w:asciiTheme="minorHAnsi" w:hAnsiTheme="minorHAnsi"/>
          <w:sz w:val="22"/>
          <w:szCs w:val="22"/>
          <w:lang w:val="en-CA"/>
        </w:rPr>
      </w:pPr>
      <w:r>
        <w:rPr>
          <w:rFonts w:asciiTheme="minorHAnsi" w:hAnsiTheme="minorHAnsi"/>
          <w:sz w:val="22"/>
          <w:szCs w:val="22"/>
          <w:lang w:val="en-CA"/>
        </w:rPr>
        <w:t xml:space="preserve">Dr H S Ramaswamy: </w:t>
      </w:r>
      <w:r w:rsidRPr="00AA576D">
        <w:rPr>
          <w:rFonts w:asciiTheme="minorHAnsi" w:hAnsiTheme="minorHAnsi"/>
          <w:sz w:val="22"/>
          <w:szCs w:val="22"/>
          <w:lang w:val="en-CA"/>
        </w:rPr>
        <w:t>Food processing. Thermal processing of foods and related process calculations.</w:t>
      </w:r>
    </w:p>
    <w:p w:rsidR="00AA576D" w:rsidRDefault="00AA576D" w:rsidP="00555B40">
      <w:pPr>
        <w:rPr>
          <w:rFonts w:asciiTheme="minorHAnsi" w:hAnsiTheme="minorHAnsi"/>
          <w:sz w:val="22"/>
          <w:szCs w:val="22"/>
          <w:lang w:val="en-CA"/>
        </w:rPr>
      </w:pPr>
    </w:p>
    <w:p w:rsidR="00AA576D" w:rsidRDefault="00AA576D" w:rsidP="00555B40">
      <w:pPr>
        <w:rPr>
          <w:rFonts w:asciiTheme="minorHAnsi" w:hAnsiTheme="minorHAnsi"/>
          <w:sz w:val="22"/>
          <w:szCs w:val="22"/>
          <w:lang w:val="en-CA"/>
        </w:rPr>
      </w:pPr>
      <w:r>
        <w:rPr>
          <w:rFonts w:asciiTheme="minorHAnsi" w:hAnsiTheme="minorHAnsi"/>
          <w:sz w:val="22"/>
          <w:szCs w:val="22"/>
          <w:lang w:val="en-CA"/>
        </w:rPr>
        <w:t>Bioresource Engineering</w:t>
      </w:r>
    </w:p>
    <w:p w:rsidR="00AA576D" w:rsidRDefault="00AA576D" w:rsidP="00555B40">
      <w:pPr>
        <w:rPr>
          <w:rFonts w:asciiTheme="minorHAnsi" w:hAnsiTheme="minorHAnsi"/>
          <w:sz w:val="22"/>
          <w:szCs w:val="22"/>
          <w:lang w:val="en-CA"/>
        </w:rPr>
      </w:pPr>
      <w:r>
        <w:rPr>
          <w:rFonts w:asciiTheme="minorHAnsi" w:hAnsiTheme="minorHAnsi"/>
          <w:sz w:val="22"/>
          <w:szCs w:val="22"/>
          <w:lang w:val="en-CA"/>
        </w:rPr>
        <w:t xml:space="preserve">Dr Viacheslav Adamchuk: </w:t>
      </w:r>
      <w:r w:rsidRPr="00AA576D">
        <w:rPr>
          <w:rFonts w:asciiTheme="minorHAnsi" w:hAnsiTheme="minorHAnsi"/>
          <w:sz w:val="22"/>
          <w:szCs w:val="22"/>
          <w:lang w:val="en-CA"/>
        </w:rPr>
        <w:t>Development of sensor systems for on-the-go determination of soil and crop attributes</w:t>
      </w:r>
    </w:p>
    <w:p w:rsidR="00AA576D" w:rsidRDefault="00AA576D" w:rsidP="00555B40">
      <w:pPr>
        <w:rPr>
          <w:rFonts w:asciiTheme="minorHAnsi" w:hAnsiTheme="minorHAnsi"/>
          <w:sz w:val="22"/>
          <w:szCs w:val="22"/>
          <w:lang w:val="en-CA"/>
        </w:rPr>
      </w:pPr>
      <w:r>
        <w:rPr>
          <w:rFonts w:asciiTheme="minorHAnsi" w:hAnsiTheme="minorHAnsi"/>
          <w:sz w:val="22"/>
          <w:szCs w:val="22"/>
          <w:lang w:val="en-CA"/>
        </w:rPr>
        <w:t xml:space="preserve">Dr Hamid A Shafaroudi: </w:t>
      </w:r>
      <w:r w:rsidRPr="00AA576D">
        <w:rPr>
          <w:rFonts w:asciiTheme="minorHAnsi" w:hAnsiTheme="minorHAnsi"/>
          <w:sz w:val="22"/>
          <w:szCs w:val="22"/>
          <w:lang w:val="en-CA"/>
        </w:rPr>
        <w:t>Design and simulation of advanced, smart, biological, and porous composite materials</w:t>
      </w:r>
    </w:p>
    <w:p w:rsidR="00AA576D" w:rsidRDefault="00AA576D" w:rsidP="00555B40">
      <w:pPr>
        <w:rPr>
          <w:rFonts w:asciiTheme="minorHAnsi" w:hAnsiTheme="minorHAnsi"/>
          <w:sz w:val="22"/>
          <w:szCs w:val="22"/>
          <w:lang w:val="en-CA"/>
        </w:rPr>
      </w:pPr>
      <w:r>
        <w:rPr>
          <w:rFonts w:asciiTheme="minorHAnsi" w:hAnsiTheme="minorHAnsi"/>
          <w:sz w:val="22"/>
          <w:szCs w:val="22"/>
          <w:lang w:val="en-CA"/>
        </w:rPr>
        <w:t xml:space="preserve">Dr Mark Lefsrud: </w:t>
      </w:r>
      <w:r w:rsidRPr="00AA576D">
        <w:rPr>
          <w:rFonts w:asciiTheme="minorHAnsi" w:hAnsiTheme="minorHAnsi"/>
          <w:sz w:val="22"/>
          <w:szCs w:val="22"/>
          <w:lang w:val="en-CA"/>
        </w:rPr>
        <w:t>Biomass production, controlled environments, secondary compounds and proteomics</w:t>
      </w:r>
    </w:p>
    <w:p w:rsidR="00AA576D" w:rsidRDefault="00AA576D" w:rsidP="00555B40">
      <w:pPr>
        <w:rPr>
          <w:rFonts w:asciiTheme="minorHAnsi" w:hAnsiTheme="minorHAnsi"/>
          <w:sz w:val="22"/>
          <w:szCs w:val="22"/>
          <w:lang w:val="en-CA"/>
        </w:rPr>
      </w:pPr>
      <w:r>
        <w:rPr>
          <w:rFonts w:asciiTheme="minorHAnsi" w:hAnsiTheme="minorHAnsi"/>
          <w:sz w:val="22"/>
          <w:szCs w:val="22"/>
          <w:lang w:val="en-CA"/>
        </w:rPr>
        <w:t xml:space="preserve">Dr Zhiming Qi: </w:t>
      </w:r>
      <w:r w:rsidRPr="00AA576D">
        <w:rPr>
          <w:rFonts w:asciiTheme="minorHAnsi" w:hAnsiTheme="minorHAnsi"/>
          <w:sz w:val="22"/>
          <w:szCs w:val="22"/>
          <w:lang w:val="en-CA"/>
        </w:rPr>
        <w:t>Water quality, hydrological, environmental and crop modeling, irrigation and drainage</w:t>
      </w:r>
    </w:p>
    <w:p w:rsidR="00AA576D" w:rsidRDefault="00AA576D" w:rsidP="00555B40">
      <w:pPr>
        <w:rPr>
          <w:rFonts w:asciiTheme="minorHAnsi" w:hAnsiTheme="minorHAnsi"/>
          <w:sz w:val="22"/>
          <w:szCs w:val="22"/>
          <w:lang w:val="en-CA"/>
        </w:rPr>
      </w:pPr>
      <w:r>
        <w:rPr>
          <w:rFonts w:asciiTheme="minorHAnsi" w:hAnsiTheme="minorHAnsi"/>
          <w:sz w:val="22"/>
          <w:szCs w:val="22"/>
          <w:lang w:val="en-CA"/>
        </w:rPr>
        <w:t xml:space="preserve">Dr Vijaya Raghaven: </w:t>
      </w:r>
      <w:r w:rsidRPr="00AA576D">
        <w:rPr>
          <w:rFonts w:asciiTheme="minorHAnsi" w:hAnsiTheme="minorHAnsi"/>
          <w:sz w:val="22"/>
          <w:szCs w:val="22"/>
          <w:lang w:val="en-CA"/>
        </w:rPr>
        <w:t>Postharvest technologies for food security and food safety.</w:t>
      </w:r>
    </w:p>
    <w:p w:rsidR="00AA576D" w:rsidRDefault="00AA576D" w:rsidP="00555B40">
      <w:pPr>
        <w:rPr>
          <w:rFonts w:asciiTheme="minorHAnsi" w:hAnsiTheme="minorHAnsi"/>
          <w:sz w:val="22"/>
          <w:szCs w:val="22"/>
          <w:lang w:val="en-CA"/>
        </w:rPr>
      </w:pPr>
    </w:p>
    <w:p w:rsidR="00AA576D" w:rsidRDefault="00AA576D" w:rsidP="00555B40">
      <w:pPr>
        <w:rPr>
          <w:rFonts w:asciiTheme="minorHAnsi" w:hAnsiTheme="minorHAnsi"/>
          <w:sz w:val="22"/>
          <w:szCs w:val="22"/>
          <w:lang w:val="en-CA"/>
        </w:rPr>
      </w:pPr>
      <w:r>
        <w:rPr>
          <w:rFonts w:asciiTheme="minorHAnsi" w:hAnsiTheme="minorHAnsi"/>
          <w:sz w:val="22"/>
          <w:szCs w:val="22"/>
          <w:lang w:val="en-CA"/>
        </w:rPr>
        <w:t>Animal Science</w:t>
      </w:r>
    </w:p>
    <w:p w:rsidR="00246B68" w:rsidRDefault="00246B68" w:rsidP="00555B40">
      <w:pPr>
        <w:rPr>
          <w:rFonts w:asciiTheme="minorHAnsi" w:hAnsiTheme="minorHAnsi"/>
          <w:sz w:val="22"/>
          <w:szCs w:val="22"/>
          <w:lang w:val="en-CA"/>
        </w:rPr>
      </w:pPr>
      <w:r>
        <w:rPr>
          <w:rFonts w:asciiTheme="minorHAnsi" w:hAnsiTheme="minorHAnsi"/>
          <w:sz w:val="22"/>
          <w:szCs w:val="22"/>
          <w:lang w:val="en-CA"/>
        </w:rPr>
        <w:t xml:space="preserve">Dr Raj Duggavathi: </w:t>
      </w:r>
      <w:r w:rsidRPr="00246B68">
        <w:rPr>
          <w:rFonts w:asciiTheme="minorHAnsi" w:hAnsiTheme="minorHAnsi"/>
          <w:sz w:val="22"/>
          <w:szCs w:val="22"/>
          <w:lang w:val="en-CA"/>
        </w:rPr>
        <w:t>Study of molecular mechanisms controlling ovarian functions toward female reproductive health</w:t>
      </w:r>
    </w:p>
    <w:p w:rsidR="00246B68" w:rsidRDefault="00246B68" w:rsidP="00555B40">
      <w:pPr>
        <w:rPr>
          <w:rFonts w:asciiTheme="minorHAnsi" w:hAnsiTheme="minorHAnsi"/>
          <w:sz w:val="22"/>
          <w:szCs w:val="22"/>
          <w:lang w:val="en-CA"/>
        </w:rPr>
      </w:pPr>
      <w:r>
        <w:rPr>
          <w:rFonts w:asciiTheme="minorHAnsi" w:hAnsiTheme="minorHAnsi"/>
          <w:sz w:val="22"/>
          <w:szCs w:val="22"/>
          <w:lang w:val="en-CA"/>
        </w:rPr>
        <w:t xml:space="preserve">Dr Roger Cue: </w:t>
      </w:r>
      <w:r w:rsidRPr="00246B68">
        <w:rPr>
          <w:rFonts w:asciiTheme="minorHAnsi" w:hAnsiTheme="minorHAnsi"/>
          <w:sz w:val="22"/>
          <w:szCs w:val="22"/>
          <w:lang w:val="en-CA"/>
        </w:rPr>
        <w:t>Quantitative genetics. Dairy cattle, beef cattle and swine genetics.</w:t>
      </w:r>
    </w:p>
    <w:p w:rsidR="00246B68" w:rsidRDefault="00246B68" w:rsidP="00555B40">
      <w:pPr>
        <w:rPr>
          <w:rFonts w:asciiTheme="minorHAnsi" w:hAnsiTheme="minorHAnsi"/>
          <w:sz w:val="22"/>
          <w:szCs w:val="22"/>
          <w:lang w:val="en-CA"/>
        </w:rPr>
      </w:pPr>
      <w:r>
        <w:rPr>
          <w:rFonts w:asciiTheme="minorHAnsi" w:hAnsiTheme="minorHAnsi"/>
          <w:sz w:val="22"/>
          <w:szCs w:val="22"/>
          <w:lang w:val="en-CA"/>
        </w:rPr>
        <w:t xml:space="preserve">Dr Elsa Vasseur: </w:t>
      </w:r>
      <w:r w:rsidRPr="00246B68">
        <w:rPr>
          <w:rFonts w:asciiTheme="minorHAnsi" w:hAnsiTheme="minorHAnsi"/>
          <w:sz w:val="22"/>
          <w:szCs w:val="22"/>
          <w:lang w:val="en-CA"/>
        </w:rPr>
        <w:t>Cow comfort and management; Cow longevity; Environment and Society</w:t>
      </w:r>
    </w:p>
    <w:p w:rsidR="00246B68" w:rsidRDefault="00246B68" w:rsidP="00555B40">
      <w:pPr>
        <w:rPr>
          <w:rFonts w:asciiTheme="minorHAnsi" w:hAnsiTheme="minorHAnsi"/>
          <w:sz w:val="22"/>
          <w:szCs w:val="22"/>
          <w:lang w:val="en-CA"/>
        </w:rPr>
      </w:pPr>
      <w:r>
        <w:rPr>
          <w:rFonts w:asciiTheme="minorHAnsi" w:hAnsiTheme="minorHAnsi"/>
          <w:sz w:val="22"/>
          <w:szCs w:val="22"/>
          <w:lang w:val="en-CA"/>
        </w:rPr>
        <w:t xml:space="preserve">Dr David Zadworny: </w:t>
      </w:r>
      <w:r w:rsidRPr="00246B68">
        <w:rPr>
          <w:rFonts w:asciiTheme="minorHAnsi" w:hAnsiTheme="minorHAnsi"/>
          <w:sz w:val="22"/>
          <w:szCs w:val="22"/>
          <w:lang w:val="en-CA"/>
        </w:rPr>
        <w:t>DNA markers associated with milk production traits in dairy cattle.</w:t>
      </w:r>
    </w:p>
    <w:p w:rsidR="00246B68" w:rsidRDefault="00246B68" w:rsidP="00555B40">
      <w:pPr>
        <w:rPr>
          <w:rFonts w:asciiTheme="minorHAnsi" w:hAnsiTheme="minorHAnsi"/>
          <w:sz w:val="22"/>
          <w:szCs w:val="22"/>
          <w:lang w:val="en-CA"/>
        </w:rPr>
      </w:pPr>
    </w:p>
    <w:p w:rsidR="00246B68" w:rsidRPr="00246B68" w:rsidRDefault="00246B68" w:rsidP="00555B40">
      <w:pPr>
        <w:rPr>
          <w:rFonts w:asciiTheme="minorHAnsi" w:hAnsiTheme="minorHAnsi"/>
          <w:sz w:val="22"/>
          <w:szCs w:val="22"/>
          <w:lang w:val="fr-CA"/>
        </w:rPr>
      </w:pPr>
      <w:r w:rsidRPr="00246B68">
        <w:rPr>
          <w:rFonts w:asciiTheme="minorHAnsi" w:hAnsiTheme="minorHAnsi"/>
          <w:sz w:val="22"/>
          <w:szCs w:val="22"/>
          <w:lang w:val="fr-CA"/>
        </w:rPr>
        <w:t>Human Nutrition</w:t>
      </w:r>
    </w:p>
    <w:p w:rsidR="00246B68" w:rsidRDefault="00246B68" w:rsidP="00555B40">
      <w:pPr>
        <w:rPr>
          <w:rFonts w:asciiTheme="minorHAnsi" w:hAnsiTheme="minorHAnsi"/>
          <w:sz w:val="22"/>
          <w:szCs w:val="22"/>
          <w:lang w:val="en-CA"/>
        </w:rPr>
      </w:pPr>
      <w:r w:rsidRPr="00246B68">
        <w:rPr>
          <w:rFonts w:asciiTheme="minorHAnsi" w:hAnsiTheme="minorHAnsi"/>
          <w:sz w:val="22"/>
          <w:szCs w:val="22"/>
          <w:lang w:val="en-CA"/>
        </w:rPr>
        <w:t>Dr Luis Agellon: Nutrigenomics and nutrigenetics, lipid and bile acid metabolism, gene expression, nuclear receptors</w:t>
      </w:r>
    </w:p>
    <w:p w:rsidR="00246B68" w:rsidRDefault="00246B68" w:rsidP="00555B40">
      <w:pPr>
        <w:rPr>
          <w:rFonts w:asciiTheme="minorHAnsi" w:hAnsiTheme="minorHAnsi"/>
          <w:sz w:val="22"/>
          <w:szCs w:val="22"/>
          <w:lang w:val="en-CA"/>
        </w:rPr>
      </w:pPr>
      <w:r>
        <w:rPr>
          <w:rFonts w:asciiTheme="minorHAnsi" w:hAnsiTheme="minorHAnsi"/>
          <w:sz w:val="22"/>
          <w:szCs w:val="22"/>
          <w:lang w:val="en-CA"/>
        </w:rPr>
        <w:t xml:space="preserve">Dr Stan Kubow: </w:t>
      </w:r>
      <w:r w:rsidRPr="00246B68">
        <w:rPr>
          <w:rFonts w:asciiTheme="minorHAnsi" w:hAnsiTheme="minorHAnsi"/>
          <w:sz w:val="22"/>
          <w:szCs w:val="22"/>
          <w:lang w:val="en-CA"/>
        </w:rPr>
        <w:t>Oxidative stress; inflammation; nutraceuticals; simu</w:t>
      </w:r>
      <w:r>
        <w:rPr>
          <w:rFonts w:asciiTheme="minorHAnsi" w:hAnsiTheme="minorHAnsi"/>
          <w:sz w:val="22"/>
          <w:szCs w:val="22"/>
          <w:lang w:val="en-CA"/>
        </w:rPr>
        <w:t>lated human gut digestion model</w:t>
      </w:r>
    </w:p>
    <w:p w:rsidR="00246B68" w:rsidRPr="00246B68" w:rsidRDefault="00246B68" w:rsidP="00555B40">
      <w:pPr>
        <w:rPr>
          <w:rFonts w:asciiTheme="minorHAnsi" w:hAnsiTheme="minorHAnsi"/>
          <w:sz w:val="22"/>
          <w:szCs w:val="22"/>
          <w:lang w:val="en-CA"/>
        </w:rPr>
      </w:pPr>
      <w:r>
        <w:rPr>
          <w:rFonts w:asciiTheme="minorHAnsi" w:hAnsiTheme="minorHAnsi"/>
          <w:sz w:val="22"/>
          <w:szCs w:val="22"/>
          <w:lang w:val="en-CA"/>
        </w:rPr>
        <w:t xml:space="preserve">Dr Grace Marquis: </w:t>
      </w:r>
      <w:r w:rsidRPr="00246B68">
        <w:rPr>
          <w:rFonts w:asciiTheme="minorHAnsi" w:hAnsiTheme="minorHAnsi"/>
          <w:sz w:val="22"/>
          <w:szCs w:val="22"/>
          <w:lang w:val="en-CA"/>
        </w:rPr>
        <w:t>Maternal, infant, and child nutrition; global nutrition; breastfeeding and complementary feeding</w:t>
      </w:r>
    </w:p>
    <w:p w:rsidR="00246B68" w:rsidRPr="00246B68" w:rsidRDefault="00246B68" w:rsidP="00555B40">
      <w:pPr>
        <w:rPr>
          <w:rFonts w:asciiTheme="minorHAnsi" w:hAnsiTheme="minorHAnsi"/>
          <w:sz w:val="22"/>
          <w:szCs w:val="22"/>
          <w:lang w:val="en-CA"/>
        </w:rPr>
      </w:pPr>
    </w:p>
    <w:p w:rsidR="00246B68" w:rsidRDefault="00246B68" w:rsidP="00555B40">
      <w:pPr>
        <w:rPr>
          <w:rFonts w:asciiTheme="minorHAnsi" w:hAnsiTheme="minorHAnsi"/>
          <w:sz w:val="22"/>
          <w:szCs w:val="22"/>
          <w:lang w:val="en-CA"/>
        </w:rPr>
      </w:pPr>
      <w:bookmarkStart w:id="1" w:name="OLE_LINK1"/>
      <w:bookmarkStart w:id="2" w:name="OLE_LINK2"/>
      <w:r>
        <w:rPr>
          <w:rFonts w:asciiTheme="minorHAnsi" w:hAnsiTheme="minorHAnsi"/>
          <w:sz w:val="22"/>
          <w:szCs w:val="22"/>
          <w:lang w:val="en-CA"/>
        </w:rPr>
        <w:t>Parasitology</w:t>
      </w:r>
    </w:p>
    <w:bookmarkEnd w:id="1"/>
    <w:bookmarkEnd w:id="2"/>
    <w:p w:rsidR="00246B68" w:rsidRDefault="00246B68" w:rsidP="00555B40">
      <w:pPr>
        <w:rPr>
          <w:rFonts w:asciiTheme="minorHAnsi" w:hAnsiTheme="minorHAnsi"/>
          <w:sz w:val="22"/>
          <w:szCs w:val="22"/>
          <w:lang w:val="en-CA"/>
        </w:rPr>
      </w:pPr>
      <w:r>
        <w:rPr>
          <w:rFonts w:asciiTheme="minorHAnsi" w:hAnsiTheme="minorHAnsi"/>
          <w:sz w:val="22"/>
          <w:szCs w:val="22"/>
          <w:lang w:val="en-CA"/>
        </w:rPr>
        <w:t xml:space="preserve">Dr Tim Geary: </w:t>
      </w:r>
      <w:r w:rsidRPr="00246B68">
        <w:rPr>
          <w:rFonts w:asciiTheme="minorHAnsi" w:hAnsiTheme="minorHAnsi"/>
          <w:sz w:val="22"/>
          <w:szCs w:val="22"/>
          <w:lang w:val="en-CA"/>
        </w:rPr>
        <w:t>Molecular identification of drug targets through functional genomic analysis.</w:t>
      </w:r>
    </w:p>
    <w:p w:rsidR="00246B68" w:rsidRDefault="00246B68" w:rsidP="00555B40">
      <w:pPr>
        <w:rPr>
          <w:rFonts w:asciiTheme="minorHAnsi" w:hAnsiTheme="minorHAnsi"/>
          <w:sz w:val="22"/>
          <w:szCs w:val="22"/>
          <w:lang w:val="en-CA"/>
        </w:rPr>
      </w:pPr>
    </w:p>
    <w:p w:rsidR="00246B68" w:rsidRDefault="00246B68" w:rsidP="00555B40">
      <w:pPr>
        <w:rPr>
          <w:rFonts w:asciiTheme="minorHAnsi" w:hAnsiTheme="minorHAnsi"/>
          <w:sz w:val="22"/>
          <w:szCs w:val="22"/>
          <w:lang w:val="en-CA"/>
        </w:rPr>
      </w:pPr>
      <w:r>
        <w:rPr>
          <w:rFonts w:asciiTheme="minorHAnsi" w:hAnsiTheme="minorHAnsi"/>
          <w:sz w:val="22"/>
          <w:szCs w:val="22"/>
          <w:lang w:val="en-CA"/>
        </w:rPr>
        <w:t>Natural Resource Sciences</w:t>
      </w:r>
    </w:p>
    <w:p w:rsidR="00246B68" w:rsidRDefault="00246B68" w:rsidP="00555B40">
      <w:pPr>
        <w:rPr>
          <w:rFonts w:asciiTheme="minorHAnsi" w:hAnsiTheme="minorHAnsi"/>
          <w:sz w:val="22"/>
          <w:szCs w:val="22"/>
          <w:lang w:val="en-CA"/>
        </w:rPr>
      </w:pPr>
      <w:r>
        <w:rPr>
          <w:rFonts w:asciiTheme="minorHAnsi" w:hAnsiTheme="minorHAnsi"/>
          <w:sz w:val="22"/>
          <w:szCs w:val="22"/>
          <w:lang w:val="en-CA"/>
        </w:rPr>
        <w:t xml:space="preserve">Dr Chris Buddle: </w:t>
      </w:r>
      <w:r w:rsidRPr="00246B68">
        <w:rPr>
          <w:rFonts w:asciiTheme="minorHAnsi" w:hAnsiTheme="minorHAnsi"/>
          <w:sz w:val="22"/>
          <w:szCs w:val="22"/>
          <w:lang w:val="en-CA"/>
        </w:rPr>
        <w:t>Ecology, biodiversity and natural history of insects and spiders, in forest, Arctic and agro-ecosystems.</w:t>
      </w:r>
    </w:p>
    <w:p w:rsidR="00246B68" w:rsidRDefault="00246B68" w:rsidP="00555B40">
      <w:pPr>
        <w:rPr>
          <w:rFonts w:asciiTheme="minorHAnsi" w:hAnsiTheme="minorHAnsi"/>
          <w:sz w:val="22"/>
          <w:szCs w:val="22"/>
          <w:lang w:val="en-CA"/>
        </w:rPr>
      </w:pPr>
      <w:r>
        <w:rPr>
          <w:rFonts w:asciiTheme="minorHAnsi" w:hAnsiTheme="minorHAnsi"/>
          <w:sz w:val="22"/>
          <w:szCs w:val="22"/>
          <w:lang w:val="en-CA"/>
        </w:rPr>
        <w:t xml:space="preserve">Dr Ian Strachan: </w:t>
      </w:r>
      <w:r w:rsidRPr="00246B68">
        <w:rPr>
          <w:rFonts w:asciiTheme="minorHAnsi" w:hAnsiTheme="minorHAnsi"/>
          <w:sz w:val="22"/>
          <w:szCs w:val="22"/>
          <w:lang w:val="en-CA"/>
        </w:rPr>
        <w:t>The controls on trace gas exchange (e.g. CO2) between ecosystems and the atmosphere</w:t>
      </w:r>
    </w:p>
    <w:p w:rsidR="00AA576D" w:rsidRPr="00C70A00" w:rsidRDefault="00AA576D" w:rsidP="00555B40">
      <w:pPr>
        <w:rPr>
          <w:rFonts w:asciiTheme="minorHAnsi" w:hAnsiTheme="minorHAnsi"/>
          <w:sz w:val="22"/>
          <w:szCs w:val="22"/>
          <w:lang w:val="en-CA"/>
        </w:rPr>
      </w:pPr>
    </w:p>
    <w:sectPr w:rsidR="00AA576D" w:rsidRPr="00C70A00" w:rsidSect="00FE2455">
      <w:headerReference w:type="default" r:id="rId8"/>
      <w:footerReference w:type="default" r:id="rId9"/>
      <w:pgSz w:w="12240" w:h="15840"/>
      <w:pgMar w:top="720" w:right="720" w:bottom="720" w:left="720"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A68F1" w:rsidRDefault="006A68F1">
      <w:r>
        <w:separator/>
      </w:r>
    </w:p>
  </w:endnote>
  <w:endnote w:type="continuationSeparator" w:id="0">
    <w:p w:rsidR="006A68F1" w:rsidRDefault="006A68F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7ADC" w:rsidRPr="00553B8F" w:rsidRDefault="0000397D" w:rsidP="00553B8F">
    <w:pPr>
      <w:pStyle w:val="a4"/>
      <w:jc w:val="right"/>
      <w:rPr>
        <w:sz w:val="16"/>
        <w:szCs w:val="16"/>
      </w:rPr>
    </w:pPr>
    <w:r w:rsidRPr="00553B8F">
      <w:rPr>
        <w:sz w:val="16"/>
        <w:szCs w:val="16"/>
      </w:rPr>
      <w:fldChar w:fldCharType="begin"/>
    </w:r>
    <w:r w:rsidR="00647ADC" w:rsidRPr="00553B8F">
      <w:rPr>
        <w:sz w:val="16"/>
        <w:szCs w:val="16"/>
      </w:rPr>
      <w:instrText xml:space="preserve"> DATE \@ "M/d/yyyy" </w:instrText>
    </w:r>
    <w:r w:rsidRPr="00553B8F">
      <w:rPr>
        <w:sz w:val="16"/>
        <w:szCs w:val="16"/>
      </w:rPr>
      <w:fldChar w:fldCharType="separate"/>
    </w:r>
    <w:r w:rsidR="000F5815">
      <w:rPr>
        <w:noProof/>
        <w:sz w:val="16"/>
        <w:szCs w:val="16"/>
      </w:rPr>
      <w:t>2/27/2019</w:t>
    </w:r>
    <w:r w:rsidRPr="00553B8F">
      <w:rPr>
        <w:sz w:val="16"/>
        <w:szCs w:val="16"/>
      </w:rPr>
      <w:fldChar w:fldCharType="end"/>
    </w:r>
  </w:p>
  <w:p w:rsidR="00647ADC" w:rsidRPr="00553B8F" w:rsidRDefault="00647ADC" w:rsidP="00553B8F">
    <w:pPr>
      <w:pStyle w:val="a4"/>
      <w:jc w:val="right"/>
      <w:rPr>
        <w:sz w:val="16"/>
        <w:szCs w:val="16"/>
      </w:rPr>
    </w:pPr>
    <w:r w:rsidRPr="00553B8F">
      <w:rPr>
        <w:sz w:val="16"/>
        <w:szCs w:val="16"/>
      </w:rPr>
      <w:t xml:space="preserve">Page </w:t>
    </w:r>
    <w:r w:rsidR="0000397D" w:rsidRPr="00553B8F">
      <w:rPr>
        <w:rStyle w:val="a5"/>
        <w:sz w:val="16"/>
        <w:szCs w:val="16"/>
      </w:rPr>
      <w:fldChar w:fldCharType="begin"/>
    </w:r>
    <w:r w:rsidRPr="00553B8F">
      <w:rPr>
        <w:rStyle w:val="a5"/>
        <w:sz w:val="16"/>
        <w:szCs w:val="16"/>
      </w:rPr>
      <w:instrText xml:space="preserve"> PAGE </w:instrText>
    </w:r>
    <w:r w:rsidR="0000397D" w:rsidRPr="00553B8F">
      <w:rPr>
        <w:rStyle w:val="a5"/>
        <w:sz w:val="16"/>
        <w:szCs w:val="16"/>
      </w:rPr>
      <w:fldChar w:fldCharType="separate"/>
    </w:r>
    <w:r w:rsidR="00574735">
      <w:rPr>
        <w:rStyle w:val="a5"/>
        <w:noProof/>
        <w:sz w:val="16"/>
        <w:szCs w:val="16"/>
      </w:rPr>
      <w:t>3</w:t>
    </w:r>
    <w:r w:rsidR="0000397D" w:rsidRPr="00553B8F">
      <w:rPr>
        <w:rStyle w:val="a5"/>
        <w:sz w:val="16"/>
        <w:szCs w:val="16"/>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A68F1" w:rsidRDefault="006A68F1">
      <w:r>
        <w:separator/>
      </w:r>
    </w:p>
  </w:footnote>
  <w:footnote w:type="continuationSeparator" w:id="0">
    <w:p w:rsidR="006A68F1" w:rsidRDefault="006A68F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7ADC" w:rsidRPr="00804EAE" w:rsidRDefault="00647ADC" w:rsidP="00553B8F">
    <w:pPr>
      <w:pStyle w:val="a3"/>
      <w:jc w:val="center"/>
      <w:rPr>
        <w:rFonts w:ascii="Calibri" w:hAnsi="Calibri"/>
      </w:rPr>
    </w:pPr>
    <w:r w:rsidRPr="00804EAE">
      <w:rPr>
        <w:rFonts w:ascii="Calibri" w:hAnsi="Calibri"/>
      </w:rPr>
      <w:t>Faculty of Agricultural and Environmental Sciences</w:t>
    </w:r>
  </w:p>
  <w:p w:rsidR="00647ADC" w:rsidRPr="00804EAE" w:rsidRDefault="00647ADC" w:rsidP="00553B8F">
    <w:pPr>
      <w:pStyle w:val="a3"/>
      <w:jc w:val="center"/>
      <w:rPr>
        <w:rFonts w:ascii="Calibri" w:hAnsi="Calibri"/>
      </w:rPr>
    </w:pPr>
    <w:smartTag w:uri="urn:schemas-microsoft-com:office:smarttags" w:element="place">
      <w:smartTag w:uri="urn:schemas-microsoft-com:office:smarttags" w:element="PlaceName">
        <w:r w:rsidRPr="00804EAE">
          <w:rPr>
            <w:rFonts w:ascii="Calibri" w:hAnsi="Calibri"/>
          </w:rPr>
          <w:t>McGill</w:t>
        </w:r>
      </w:smartTag>
      <w:r w:rsidRPr="00804EAE">
        <w:rPr>
          <w:rFonts w:ascii="Calibri" w:hAnsi="Calibri"/>
        </w:rPr>
        <w:t xml:space="preserve"> </w:t>
      </w:r>
      <w:smartTag w:uri="urn:schemas-microsoft-com:office:smarttags" w:element="PlaceType">
        <w:r w:rsidRPr="00804EAE">
          <w:rPr>
            <w:rFonts w:ascii="Calibri" w:hAnsi="Calibri"/>
          </w:rPr>
          <w:t>University</w:t>
        </w:r>
      </w:smartTag>
    </w:smartTag>
    <w:r w:rsidRPr="00804EAE">
      <w:rPr>
        <w:rFonts w:ascii="Calibri" w:hAnsi="Calibri"/>
      </w:rPr>
      <w:t>, Macdonald Campus</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474FB9"/>
    <w:multiLevelType w:val="multilevel"/>
    <w:tmpl w:val="4DE48C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51406BB"/>
    <w:multiLevelType w:val="hybridMultilevel"/>
    <w:tmpl w:val="B9E2A53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9A54105"/>
    <w:multiLevelType w:val="hybridMultilevel"/>
    <w:tmpl w:val="5E404666"/>
    <w:lvl w:ilvl="0" w:tplc="0409000F">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360"/>
        </w:tabs>
        <w:ind w:left="-360" w:hanging="360"/>
      </w:pPr>
      <w:rPr>
        <w:rFonts w:ascii="Courier New" w:hAnsi="Courier New" w:cs="Courier New" w:hint="default"/>
      </w:rPr>
    </w:lvl>
    <w:lvl w:ilvl="2" w:tplc="04090005" w:tentative="1">
      <w:start w:val="1"/>
      <w:numFmt w:val="bullet"/>
      <w:lvlText w:val=""/>
      <w:lvlJc w:val="left"/>
      <w:pPr>
        <w:tabs>
          <w:tab w:val="num" w:pos="360"/>
        </w:tabs>
        <w:ind w:left="360" w:hanging="360"/>
      </w:pPr>
      <w:rPr>
        <w:rFonts w:ascii="Wingdings" w:hAnsi="Wingdings" w:hint="default"/>
      </w:rPr>
    </w:lvl>
    <w:lvl w:ilvl="3" w:tplc="04090001" w:tentative="1">
      <w:start w:val="1"/>
      <w:numFmt w:val="bullet"/>
      <w:lvlText w:val=""/>
      <w:lvlJc w:val="left"/>
      <w:pPr>
        <w:tabs>
          <w:tab w:val="num" w:pos="1080"/>
        </w:tabs>
        <w:ind w:left="1080" w:hanging="360"/>
      </w:pPr>
      <w:rPr>
        <w:rFonts w:ascii="Symbol" w:hAnsi="Symbol" w:hint="default"/>
      </w:rPr>
    </w:lvl>
    <w:lvl w:ilvl="4" w:tplc="04090003" w:tentative="1">
      <w:start w:val="1"/>
      <w:numFmt w:val="bullet"/>
      <w:lvlText w:val="o"/>
      <w:lvlJc w:val="left"/>
      <w:pPr>
        <w:tabs>
          <w:tab w:val="num" w:pos="1800"/>
        </w:tabs>
        <w:ind w:left="1800" w:hanging="360"/>
      </w:pPr>
      <w:rPr>
        <w:rFonts w:ascii="Courier New" w:hAnsi="Courier New" w:cs="Courier New" w:hint="default"/>
      </w:rPr>
    </w:lvl>
    <w:lvl w:ilvl="5" w:tplc="04090005" w:tentative="1">
      <w:start w:val="1"/>
      <w:numFmt w:val="bullet"/>
      <w:lvlText w:val=""/>
      <w:lvlJc w:val="left"/>
      <w:pPr>
        <w:tabs>
          <w:tab w:val="num" w:pos="2520"/>
        </w:tabs>
        <w:ind w:left="2520" w:hanging="360"/>
      </w:pPr>
      <w:rPr>
        <w:rFonts w:ascii="Wingdings" w:hAnsi="Wingdings" w:hint="default"/>
      </w:rPr>
    </w:lvl>
    <w:lvl w:ilvl="6" w:tplc="04090001" w:tentative="1">
      <w:start w:val="1"/>
      <w:numFmt w:val="bullet"/>
      <w:lvlText w:val=""/>
      <w:lvlJc w:val="left"/>
      <w:pPr>
        <w:tabs>
          <w:tab w:val="num" w:pos="3240"/>
        </w:tabs>
        <w:ind w:left="3240" w:hanging="360"/>
      </w:pPr>
      <w:rPr>
        <w:rFonts w:ascii="Symbol" w:hAnsi="Symbol" w:hint="default"/>
      </w:rPr>
    </w:lvl>
    <w:lvl w:ilvl="7" w:tplc="04090003" w:tentative="1">
      <w:start w:val="1"/>
      <w:numFmt w:val="bullet"/>
      <w:lvlText w:val="o"/>
      <w:lvlJc w:val="left"/>
      <w:pPr>
        <w:tabs>
          <w:tab w:val="num" w:pos="3960"/>
        </w:tabs>
        <w:ind w:left="3960" w:hanging="360"/>
      </w:pPr>
      <w:rPr>
        <w:rFonts w:ascii="Courier New" w:hAnsi="Courier New" w:cs="Courier New" w:hint="default"/>
      </w:rPr>
    </w:lvl>
    <w:lvl w:ilvl="8" w:tplc="04090005" w:tentative="1">
      <w:start w:val="1"/>
      <w:numFmt w:val="bullet"/>
      <w:lvlText w:val=""/>
      <w:lvlJc w:val="left"/>
      <w:pPr>
        <w:tabs>
          <w:tab w:val="num" w:pos="4680"/>
        </w:tabs>
        <w:ind w:left="4680" w:hanging="360"/>
      </w:pPr>
      <w:rPr>
        <w:rFonts w:ascii="Wingdings" w:hAnsi="Wingdings" w:hint="default"/>
      </w:rPr>
    </w:lvl>
  </w:abstractNum>
  <w:abstractNum w:abstractNumId="3">
    <w:nsid w:val="0C891CCC"/>
    <w:multiLevelType w:val="hybridMultilevel"/>
    <w:tmpl w:val="1B98FABE"/>
    <w:lvl w:ilvl="0" w:tplc="6F162156">
      <w:start w:val="1"/>
      <w:numFmt w:val="decimal"/>
      <w:lvlText w:val="%1."/>
      <w:lvlJc w:val="left"/>
      <w:pPr>
        <w:tabs>
          <w:tab w:val="num" w:pos="810"/>
        </w:tabs>
        <w:ind w:left="810" w:hanging="360"/>
      </w:pPr>
      <w:rPr>
        <w:b w:val="0"/>
        <w:bCs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1B7D3E15"/>
    <w:multiLevelType w:val="hybridMultilevel"/>
    <w:tmpl w:val="C9D44282"/>
    <w:lvl w:ilvl="0" w:tplc="B5B6834E">
      <w:start w:val="1"/>
      <w:numFmt w:val="decimal"/>
      <w:lvlText w:val="%1."/>
      <w:lvlJc w:val="left"/>
      <w:pPr>
        <w:ind w:left="1080" w:hanging="72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
    <w:nsid w:val="1D462F5C"/>
    <w:multiLevelType w:val="hybridMultilevel"/>
    <w:tmpl w:val="45F40368"/>
    <w:lvl w:ilvl="0" w:tplc="0409000F">
      <w:start w:val="1"/>
      <w:numFmt w:val="decimal"/>
      <w:lvlText w:val="%1."/>
      <w:lvlJc w:val="left"/>
      <w:pPr>
        <w:tabs>
          <w:tab w:val="num" w:pos="720"/>
        </w:tabs>
        <w:ind w:left="720" w:hanging="360"/>
      </w:pPr>
    </w:lvl>
    <w:lvl w:ilvl="1" w:tplc="8F58B88A">
      <w:start w:val="1"/>
      <w:numFmt w:val="bullet"/>
      <w:lvlText w:val=""/>
      <w:lvlJc w:val="left"/>
      <w:pPr>
        <w:tabs>
          <w:tab w:val="num" w:pos="1098"/>
        </w:tabs>
        <w:ind w:left="1098" w:hanging="288"/>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271805E9"/>
    <w:multiLevelType w:val="hybridMultilevel"/>
    <w:tmpl w:val="F4BA429C"/>
    <w:lvl w:ilvl="0" w:tplc="8F58B88A">
      <w:start w:val="1"/>
      <w:numFmt w:val="bullet"/>
      <w:lvlText w:val=""/>
      <w:lvlJc w:val="left"/>
      <w:pPr>
        <w:tabs>
          <w:tab w:val="num" w:pos="360"/>
        </w:tabs>
        <w:ind w:left="360" w:hanging="288"/>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D9E4504"/>
    <w:multiLevelType w:val="hybridMultilevel"/>
    <w:tmpl w:val="EB548296"/>
    <w:lvl w:ilvl="0" w:tplc="7DC097CE">
      <w:start w:val="1"/>
      <w:numFmt w:val="bullet"/>
      <w:lvlText w:val=""/>
      <w:lvlJc w:val="left"/>
      <w:pPr>
        <w:tabs>
          <w:tab w:val="num" w:pos="1080"/>
        </w:tabs>
        <w:ind w:left="1080" w:hanging="360"/>
      </w:pPr>
      <w:rPr>
        <w:rFonts w:ascii="Wingdings" w:hAnsi="Wingdings" w:hint="default"/>
      </w:rPr>
    </w:lvl>
    <w:lvl w:ilvl="1" w:tplc="04090003" w:tentative="1">
      <w:start w:val="1"/>
      <w:numFmt w:val="bullet"/>
      <w:lvlText w:val="o"/>
      <w:lvlJc w:val="left"/>
      <w:pPr>
        <w:tabs>
          <w:tab w:val="num" w:pos="-360"/>
        </w:tabs>
        <w:ind w:left="-360" w:hanging="360"/>
      </w:pPr>
      <w:rPr>
        <w:rFonts w:ascii="Courier New" w:hAnsi="Courier New" w:cs="Courier New" w:hint="default"/>
      </w:rPr>
    </w:lvl>
    <w:lvl w:ilvl="2" w:tplc="04090005" w:tentative="1">
      <w:start w:val="1"/>
      <w:numFmt w:val="bullet"/>
      <w:lvlText w:val=""/>
      <w:lvlJc w:val="left"/>
      <w:pPr>
        <w:tabs>
          <w:tab w:val="num" w:pos="360"/>
        </w:tabs>
        <w:ind w:left="360" w:hanging="360"/>
      </w:pPr>
      <w:rPr>
        <w:rFonts w:ascii="Wingdings" w:hAnsi="Wingdings" w:hint="default"/>
      </w:rPr>
    </w:lvl>
    <w:lvl w:ilvl="3" w:tplc="04090001" w:tentative="1">
      <w:start w:val="1"/>
      <w:numFmt w:val="bullet"/>
      <w:lvlText w:val=""/>
      <w:lvlJc w:val="left"/>
      <w:pPr>
        <w:tabs>
          <w:tab w:val="num" w:pos="1080"/>
        </w:tabs>
        <w:ind w:left="1080" w:hanging="360"/>
      </w:pPr>
      <w:rPr>
        <w:rFonts w:ascii="Symbol" w:hAnsi="Symbol" w:hint="default"/>
      </w:rPr>
    </w:lvl>
    <w:lvl w:ilvl="4" w:tplc="04090003" w:tentative="1">
      <w:start w:val="1"/>
      <w:numFmt w:val="bullet"/>
      <w:lvlText w:val="o"/>
      <w:lvlJc w:val="left"/>
      <w:pPr>
        <w:tabs>
          <w:tab w:val="num" w:pos="1800"/>
        </w:tabs>
        <w:ind w:left="1800" w:hanging="360"/>
      </w:pPr>
      <w:rPr>
        <w:rFonts w:ascii="Courier New" w:hAnsi="Courier New" w:cs="Courier New" w:hint="default"/>
      </w:rPr>
    </w:lvl>
    <w:lvl w:ilvl="5" w:tplc="04090005" w:tentative="1">
      <w:start w:val="1"/>
      <w:numFmt w:val="bullet"/>
      <w:lvlText w:val=""/>
      <w:lvlJc w:val="left"/>
      <w:pPr>
        <w:tabs>
          <w:tab w:val="num" w:pos="2520"/>
        </w:tabs>
        <w:ind w:left="2520" w:hanging="360"/>
      </w:pPr>
      <w:rPr>
        <w:rFonts w:ascii="Wingdings" w:hAnsi="Wingdings" w:hint="default"/>
      </w:rPr>
    </w:lvl>
    <w:lvl w:ilvl="6" w:tplc="04090001" w:tentative="1">
      <w:start w:val="1"/>
      <w:numFmt w:val="bullet"/>
      <w:lvlText w:val=""/>
      <w:lvlJc w:val="left"/>
      <w:pPr>
        <w:tabs>
          <w:tab w:val="num" w:pos="3240"/>
        </w:tabs>
        <w:ind w:left="3240" w:hanging="360"/>
      </w:pPr>
      <w:rPr>
        <w:rFonts w:ascii="Symbol" w:hAnsi="Symbol" w:hint="default"/>
      </w:rPr>
    </w:lvl>
    <w:lvl w:ilvl="7" w:tplc="04090003" w:tentative="1">
      <w:start w:val="1"/>
      <w:numFmt w:val="bullet"/>
      <w:lvlText w:val="o"/>
      <w:lvlJc w:val="left"/>
      <w:pPr>
        <w:tabs>
          <w:tab w:val="num" w:pos="3960"/>
        </w:tabs>
        <w:ind w:left="3960" w:hanging="360"/>
      </w:pPr>
      <w:rPr>
        <w:rFonts w:ascii="Courier New" w:hAnsi="Courier New" w:cs="Courier New" w:hint="default"/>
      </w:rPr>
    </w:lvl>
    <w:lvl w:ilvl="8" w:tplc="04090005" w:tentative="1">
      <w:start w:val="1"/>
      <w:numFmt w:val="bullet"/>
      <w:lvlText w:val=""/>
      <w:lvlJc w:val="left"/>
      <w:pPr>
        <w:tabs>
          <w:tab w:val="num" w:pos="4680"/>
        </w:tabs>
        <w:ind w:left="4680" w:hanging="360"/>
      </w:pPr>
      <w:rPr>
        <w:rFonts w:ascii="Wingdings" w:hAnsi="Wingdings" w:hint="default"/>
      </w:rPr>
    </w:lvl>
  </w:abstractNum>
  <w:abstractNum w:abstractNumId="8">
    <w:nsid w:val="37602DEA"/>
    <w:multiLevelType w:val="hybridMultilevel"/>
    <w:tmpl w:val="2B3C0BC6"/>
    <w:lvl w:ilvl="0" w:tplc="8F58B88A">
      <w:start w:val="1"/>
      <w:numFmt w:val="bullet"/>
      <w:lvlText w:val=""/>
      <w:lvlJc w:val="left"/>
      <w:pPr>
        <w:tabs>
          <w:tab w:val="num" w:pos="936"/>
        </w:tabs>
        <w:ind w:left="936" w:hanging="288"/>
      </w:pPr>
      <w:rPr>
        <w:rFonts w:ascii="Symbol" w:hAnsi="Symbol" w:hint="default"/>
        <w:color w:val="auto"/>
      </w:rPr>
    </w:lvl>
    <w:lvl w:ilvl="1" w:tplc="04090019" w:tentative="1">
      <w:start w:val="1"/>
      <w:numFmt w:val="lowerLetter"/>
      <w:lvlText w:val="%2."/>
      <w:lvlJc w:val="left"/>
      <w:pPr>
        <w:tabs>
          <w:tab w:val="num" w:pos="2376"/>
        </w:tabs>
        <w:ind w:left="2376" w:hanging="360"/>
      </w:pPr>
    </w:lvl>
    <w:lvl w:ilvl="2" w:tplc="0409001B" w:tentative="1">
      <w:start w:val="1"/>
      <w:numFmt w:val="lowerRoman"/>
      <w:lvlText w:val="%3."/>
      <w:lvlJc w:val="right"/>
      <w:pPr>
        <w:tabs>
          <w:tab w:val="num" w:pos="3096"/>
        </w:tabs>
        <w:ind w:left="3096" w:hanging="180"/>
      </w:pPr>
    </w:lvl>
    <w:lvl w:ilvl="3" w:tplc="0409000F" w:tentative="1">
      <w:start w:val="1"/>
      <w:numFmt w:val="decimal"/>
      <w:lvlText w:val="%4."/>
      <w:lvlJc w:val="left"/>
      <w:pPr>
        <w:tabs>
          <w:tab w:val="num" w:pos="3816"/>
        </w:tabs>
        <w:ind w:left="3816" w:hanging="360"/>
      </w:pPr>
    </w:lvl>
    <w:lvl w:ilvl="4" w:tplc="04090019" w:tentative="1">
      <w:start w:val="1"/>
      <w:numFmt w:val="lowerLetter"/>
      <w:lvlText w:val="%5."/>
      <w:lvlJc w:val="left"/>
      <w:pPr>
        <w:tabs>
          <w:tab w:val="num" w:pos="4536"/>
        </w:tabs>
        <w:ind w:left="4536" w:hanging="360"/>
      </w:pPr>
    </w:lvl>
    <w:lvl w:ilvl="5" w:tplc="0409001B" w:tentative="1">
      <w:start w:val="1"/>
      <w:numFmt w:val="lowerRoman"/>
      <w:lvlText w:val="%6."/>
      <w:lvlJc w:val="right"/>
      <w:pPr>
        <w:tabs>
          <w:tab w:val="num" w:pos="5256"/>
        </w:tabs>
        <w:ind w:left="5256" w:hanging="180"/>
      </w:pPr>
    </w:lvl>
    <w:lvl w:ilvl="6" w:tplc="0409000F" w:tentative="1">
      <w:start w:val="1"/>
      <w:numFmt w:val="decimal"/>
      <w:lvlText w:val="%7."/>
      <w:lvlJc w:val="left"/>
      <w:pPr>
        <w:tabs>
          <w:tab w:val="num" w:pos="5976"/>
        </w:tabs>
        <w:ind w:left="5976" w:hanging="360"/>
      </w:pPr>
    </w:lvl>
    <w:lvl w:ilvl="7" w:tplc="04090019" w:tentative="1">
      <w:start w:val="1"/>
      <w:numFmt w:val="lowerLetter"/>
      <w:lvlText w:val="%8."/>
      <w:lvlJc w:val="left"/>
      <w:pPr>
        <w:tabs>
          <w:tab w:val="num" w:pos="6696"/>
        </w:tabs>
        <w:ind w:left="6696" w:hanging="360"/>
      </w:pPr>
    </w:lvl>
    <w:lvl w:ilvl="8" w:tplc="0409001B" w:tentative="1">
      <w:start w:val="1"/>
      <w:numFmt w:val="lowerRoman"/>
      <w:lvlText w:val="%9."/>
      <w:lvlJc w:val="right"/>
      <w:pPr>
        <w:tabs>
          <w:tab w:val="num" w:pos="7416"/>
        </w:tabs>
        <w:ind w:left="7416" w:hanging="180"/>
      </w:pPr>
    </w:lvl>
  </w:abstractNum>
  <w:abstractNum w:abstractNumId="9">
    <w:nsid w:val="41B32D39"/>
    <w:multiLevelType w:val="hybridMultilevel"/>
    <w:tmpl w:val="1AFC8732"/>
    <w:lvl w:ilvl="0" w:tplc="5B08C078">
      <w:start w:val="1"/>
      <w:numFmt w:val="decimal"/>
      <w:lvlText w:val="%1."/>
      <w:lvlJc w:val="left"/>
      <w:pPr>
        <w:tabs>
          <w:tab w:val="num" w:pos="1080"/>
        </w:tabs>
        <w:ind w:left="1080" w:hanging="360"/>
      </w:pPr>
      <w:rPr>
        <w:rFonts w:hint="default"/>
        <w:color w:val="auto"/>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nsid w:val="55DD3619"/>
    <w:multiLevelType w:val="hybridMultilevel"/>
    <w:tmpl w:val="5C42A58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623731F5"/>
    <w:multiLevelType w:val="hybridMultilevel"/>
    <w:tmpl w:val="D7BCC9B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676A0DB3"/>
    <w:multiLevelType w:val="hybridMultilevel"/>
    <w:tmpl w:val="677218BE"/>
    <w:lvl w:ilvl="0" w:tplc="10090001">
      <w:start w:val="1"/>
      <w:numFmt w:val="bullet"/>
      <w:lvlText w:val=""/>
      <w:lvlJc w:val="left"/>
      <w:pPr>
        <w:ind w:left="825" w:hanging="360"/>
      </w:pPr>
      <w:rPr>
        <w:rFonts w:ascii="Symbol" w:hAnsi="Symbol" w:hint="default"/>
      </w:rPr>
    </w:lvl>
    <w:lvl w:ilvl="1" w:tplc="10090003" w:tentative="1">
      <w:start w:val="1"/>
      <w:numFmt w:val="bullet"/>
      <w:lvlText w:val="o"/>
      <w:lvlJc w:val="left"/>
      <w:pPr>
        <w:ind w:left="1545" w:hanging="360"/>
      </w:pPr>
      <w:rPr>
        <w:rFonts w:ascii="Courier New" w:hAnsi="Courier New" w:cs="Courier New" w:hint="default"/>
      </w:rPr>
    </w:lvl>
    <w:lvl w:ilvl="2" w:tplc="10090005" w:tentative="1">
      <w:start w:val="1"/>
      <w:numFmt w:val="bullet"/>
      <w:lvlText w:val=""/>
      <w:lvlJc w:val="left"/>
      <w:pPr>
        <w:ind w:left="2265" w:hanging="360"/>
      </w:pPr>
      <w:rPr>
        <w:rFonts w:ascii="Wingdings" w:hAnsi="Wingdings" w:hint="default"/>
      </w:rPr>
    </w:lvl>
    <w:lvl w:ilvl="3" w:tplc="10090001" w:tentative="1">
      <w:start w:val="1"/>
      <w:numFmt w:val="bullet"/>
      <w:lvlText w:val=""/>
      <w:lvlJc w:val="left"/>
      <w:pPr>
        <w:ind w:left="2985" w:hanging="360"/>
      </w:pPr>
      <w:rPr>
        <w:rFonts w:ascii="Symbol" w:hAnsi="Symbol" w:hint="default"/>
      </w:rPr>
    </w:lvl>
    <w:lvl w:ilvl="4" w:tplc="10090003" w:tentative="1">
      <w:start w:val="1"/>
      <w:numFmt w:val="bullet"/>
      <w:lvlText w:val="o"/>
      <w:lvlJc w:val="left"/>
      <w:pPr>
        <w:ind w:left="3705" w:hanging="360"/>
      </w:pPr>
      <w:rPr>
        <w:rFonts w:ascii="Courier New" w:hAnsi="Courier New" w:cs="Courier New" w:hint="default"/>
      </w:rPr>
    </w:lvl>
    <w:lvl w:ilvl="5" w:tplc="10090005" w:tentative="1">
      <w:start w:val="1"/>
      <w:numFmt w:val="bullet"/>
      <w:lvlText w:val=""/>
      <w:lvlJc w:val="left"/>
      <w:pPr>
        <w:ind w:left="4425" w:hanging="360"/>
      </w:pPr>
      <w:rPr>
        <w:rFonts w:ascii="Wingdings" w:hAnsi="Wingdings" w:hint="default"/>
      </w:rPr>
    </w:lvl>
    <w:lvl w:ilvl="6" w:tplc="10090001" w:tentative="1">
      <w:start w:val="1"/>
      <w:numFmt w:val="bullet"/>
      <w:lvlText w:val=""/>
      <w:lvlJc w:val="left"/>
      <w:pPr>
        <w:ind w:left="5145" w:hanging="360"/>
      </w:pPr>
      <w:rPr>
        <w:rFonts w:ascii="Symbol" w:hAnsi="Symbol" w:hint="default"/>
      </w:rPr>
    </w:lvl>
    <w:lvl w:ilvl="7" w:tplc="10090003" w:tentative="1">
      <w:start w:val="1"/>
      <w:numFmt w:val="bullet"/>
      <w:lvlText w:val="o"/>
      <w:lvlJc w:val="left"/>
      <w:pPr>
        <w:ind w:left="5865" w:hanging="360"/>
      </w:pPr>
      <w:rPr>
        <w:rFonts w:ascii="Courier New" w:hAnsi="Courier New" w:cs="Courier New" w:hint="default"/>
      </w:rPr>
    </w:lvl>
    <w:lvl w:ilvl="8" w:tplc="10090005" w:tentative="1">
      <w:start w:val="1"/>
      <w:numFmt w:val="bullet"/>
      <w:lvlText w:val=""/>
      <w:lvlJc w:val="left"/>
      <w:pPr>
        <w:ind w:left="6585" w:hanging="360"/>
      </w:pPr>
      <w:rPr>
        <w:rFonts w:ascii="Wingdings" w:hAnsi="Wingdings" w:hint="default"/>
      </w:rPr>
    </w:lvl>
  </w:abstractNum>
  <w:num w:numId="1">
    <w:abstractNumId w:val="1"/>
  </w:num>
  <w:num w:numId="2">
    <w:abstractNumId w:val="12"/>
  </w:num>
  <w:num w:numId="3">
    <w:abstractNumId w:val="0"/>
  </w:num>
  <w:num w:numId="4">
    <w:abstractNumId w:val="3"/>
  </w:num>
  <w:num w:numId="5">
    <w:abstractNumId w:val="11"/>
  </w:num>
  <w:num w:numId="6">
    <w:abstractNumId w:val="7"/>
  </w:num>
  <w:num w:numId="7">
    <w:abstractNumId w:val="9"/>
  </w:num>
  <w:num w:numId="8">
    <w:abstractNumId w:val="10"/>
  </w:num>
  <w:num w:numId="9">
    <w:abstractNumId w:val="2"/>
  </w:num>
  <w:num w:numId="10">
    <w:abstractNumId w:val="6"/>
  </w:num>
  <w:num w:numId="11">
    <w:abstractNumId w:val="5"/>
  </w:num>
  <w:num w:numId="12">
    <w:abstractNumId w:val="8"/>
  </w:num>
  <w:num w:numId="13">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bordersDoNotSurroundHeader/>
  <w:bordersDoNotSurroundFooter/>
  <w:proofState w:spelling="clean"/>
  <w:stylePaneFormatFilter w:val="3F01"/>
  <w:defaultTabStop w:val="720"/>
  <w:characterSpacingControl w:val="doNotCompress"/>
  <w:hdrShapeDefaults>
    <o:shapedefaults v:ext="edit" spidmax="11266"/>
  </w:hdrShapeDefaults>
  <w:footnotePr>
    <w:footnote w:id="-1"/>
    <w:footnote w:id="0"/>
  </w:footnotePr>
  <w:endnotePr>
    <w:endnote w:id="-1"/>
    <w:endnote w:id="0"/>
  </w:endnotePr>
  <w:compat>
    <w:useFELayout/>
  </w:compat>
  <w:rsids>
    <w:rsidRoot w:val="00553B8F"/>
    <w:rsid w:val="00000157"/>
    <w:rsid w:val="0000397D"/>
    <w:rsid w:val="0001004A"/>
    <w:rsid w:val="00010079"/>
    <w:rsid w:val="000272E7"/>
    <w:rsid w:val="00043489"/>
    <w:rsid w:val="0004545B"/>
    <w:rsid w:val="00052633"/>
    <w:rsid w:val="00052F8E"/>
    <w:rsid w:val="00053777"/>
    <w:rsid w:val="000554AF"/>
    <w:rsid w:val="0005733B"/>
    <w:rsid w:val="00076248"/>
    <w:rsid w:val="00077D8C"/>
    <w:rsid w:val="00087D21"/>
    <w:rsid w:val="00094934"/>
    <w:rsid w:val="00094C4F"/>
    <w:rsid w:val="000A05F7"/>
    <w:rsid w:val="000A226D"/>
    <w:rsid w:val="000A4448"/>
    <w:rsid w:val="000B62CD"/>
    <w:rsid w:val="000C5582"/>
    <w:rsid w:val="000D2416"/>
    <w:rsid w:val="000F2859"/>
    <w:rsid w:val="000F5815"/>
    <w:rsid w:val="000F697B"/>
    <w:rsid w:val="001017E7"/>
    <w:rsid w:val="0011758B"/>
    <w:rsid w:val="0012481D"/>
    <w:rsid w:val="00141374"/>
    <w:rsid w:val="00141B5C"/>
    <w:rsid w:val="001467FC"/>
    <w:rsid w:val="00160553"/>
    <w:rsid w:val="0018777C"/>
    <w:rsid w:val="00195D14"/>
    <w:rsid w:val="001A3163"/>
    <w:rsid w:val="001C373B"/>
    <w:rsid w:val="001E104E"/>
    <w:rsid w:val="001E21AD"/>
    <w:rsid w:val="00210386"/>
    <w:rsid w:val="00210641"/>
    <w:rsid w:val="002210BC"/>
    <w:rsid w:val="00237B5A"/>
    <w:rsid w:val="00246B68"/>
    <w:rsid w:val="00250655"/>
    <w:rsid w:val="0025335C"/>
    <w:rsid w:val="00262519"/>
    <w:rsid w:val="00266CCB"/>
    <w:rsid w:val="002866DA"/>
    <w:rsid w:val="002B2449"/>
    <w:rsid w:val="002C131D"/>
    <w:rsid w:val="002E0F2B"/>
    <w:rsid w:val="00300511"/>
    <w:rsid w:val="0030174F"/>
    <w:rsid w:val="003051B5"/>
    <w:rsid w:val="00306A18"/>
    <w:rsid w:val="00331030"/>
    <w:rsid w:val="003379BB"/>
    <w:rsid w:val="003444AB"/>
    <w:rsid w:val="0034495A"/>
    <w:rsid w:val="003655EE"/>
    <w:rsid w:val="003752C5"/>
    <w:rsid w:val="00383112"/>
    <w:rsid w:val="00390815"/>
    <w:rsid w:val="003A310E"/>
    <w:rsid w:val="003D0ED2"/>
    <w:rsid w:val="003E2347"/>
    <w:rsid w:val="004047B5"/>
    <w:rsid w:val="004256F2"/>
    <w:rsid w:val="0043766C"/>
    <w:rsid w:val="0046159B"/>
    <w:rsid w:val="00462662"/>
    <w:rsid w:val="00482286"/>
    <w:rsid w:val="00486979"/>
    <w:rsid w:val="00486CC7"/>
    <w:rsid w:val="004A01E5"/>
    <w:rsid w:val="004A13C8"/>
    <w:rsid w:val="004E046A"/>
    <w:rsid w:val="004F0CD8"/>
    <w:rsid w:val="004F2D7B"/>
    <w:rsid w:val="004F7472"/>
    <w:rsid w:val="00503EAF"/>
    <w:rsid w:val="00523C08"/>
    <w:rsid w:val="0053525D"/>
    <w:rsid w:val="0054146F"/>
    <w:rsid w:val="00553B8F"/>
    <w:rsid w:val="00555B40"/>
    <w:rsid w:val="0056532D"/>
    <w:rsid w:val="00574735"/>
    <w:rsid w:val="005812E5"/>
    <w:rsid w:val="0059136A"/>
    <w:rsid w:val="00596E6D"/>
    <w:rsid w:val="005B12ED"/>
    <w:rsid w:val="005E133D"/>
    <w:rsid w:val="005E68ED"/>
    <w:rsid w:val="005E746C"/>
    <w:rsid w:val="00603235"/>
    <w:rsid w:val="006343B7"/>
    <w:rsid w:val="00636BBF"/>
    <w:rsid w:val="00641A43"/>
    <w:rsid w:val="00643CA0"/>
    <w:rsid w:val="00647ADC"/>
    <w:rsid w:val="006636DB"/>
    <w:rsid w:val="00663AE2"/>
    <w:rsid w:val="00676F39"/>
    <w:rsid w:val="00677054"/>
    <w:rsid w:val="00686001"/>
    <w:rsid w:val="006A647B"/>
    <w:rsid w:val="006A68F1"/>
    <w:rsid w:val="006B6D32"/>
    <w:rsid w:val="006C1D2A"/>
    <w:rsid w:val="006C7E8A"/>
    <w:rsid w:val="006D3A10"/>
    <w:rsid w:val="006D6EB0"/>
    <w:rsid w:val="006F1C6B"/>
    <w:rsid w:val="006F7145"/>
    <w:rsid w:val="00700DCE"/>
    <w:rsid w:val="00716562"/>
    <w:rsid w:val="00731C89"/>
    <w:rsid w:val="00746E94"/>
    <w:rsid w:val="00772984"/>
    <w:rsid w:val="0078261A"/>
    <w:rsid w:val="007847D8"/>
    <w:rsid w:val="007874D1"/>
    <w:rsid w:val="007A0184"/>
    <w:rsid w:val="007D0EBC"/>
    <w:rsid w:val="007F50A6"/>
    <w:rsid w:val="0080251A"/>
    <w:rsid w:val="0080253F"/>
    <w:rsid w:val="008035A5"/>
    <w:rsid w:val="00804EAE"/>
    <w:rsid w:val="00805340"/>
    <w:rsid w:val="008521BD"/>
    <w:rsid w:val="0086032C"/>
    <w:rsid w:val="00870DB9"/>
    <w:rsid w:val="00887284"/>
    <w:rsid w:val="008D3508"/>
    <w:rsid w:val="008D7184"/>
    <w:rsid w:val="008E06A5"/>
    <w:rsid w:val="008E76C2"/>
    <w:rsid w:val="008F1852"/>
    <w:rsid w:val="008F59B1"/>
    <w:rsid w:val="00903D1B"/>
    <w:rsid w:val="00917351"/>
    <w:rsid w:val="00917C5A"/>
    <w:rsid w:val="00925A2C"/>
    <w:rsid w:val="00926B5B"/>
    <w:rsid w:val="00941F0F"/>
    <w:rsid w:val="0094351E"/>
    <w:rsid w:val="009439A8"/>
    <w:rsid w:val="009444FC"/>
    <w:rsid w:val="00952D34"/>
    <w:rsid w:val="0096496D"/>
    <w:rsid w:val="00966ECD"/>
    <w:rsid w:val="00970FBB"/>
    <w:rsid w:val="00975C04"/>
    <w:rsid w:val="00992A8B"/>
    <w:rsid w:val="00997F46"/>
    <w:rsid w:val="009B1C83"/>
    <w:rsid w:val="009B50C8"/>
    <w:rsid w:val="009B681C"/>
    <w:rsid w:val="009D0623"/>
    <w:rsid w:val="009E3EA2"/>
    <w:rsid w:val="009E5EED"/>
    <w:rsid w:val="009E606D"/>
    <w:rsid w:val="009F4F3D"/>
    <w:rsid w:val="009F552F"/>
    <w:rsid w:val="009F6883"/>
    <w:rsid w:val="00A00405"/>
    <w:rsid w:val="00A07886"/>
    <w:rsid w:val="00A241F0"/>
    <w:rsid w:val="00A25E01"/>
    <w:rsid w:val="00A30E48"/>
    <w:rsid w:val="00A30FD8"/>
    <w:rsid w:val="00A31A12"/>
    <w:rsid w:val="00A33017"/>
    <w:rsid w:val="00A33CE9"/>
    <w:rsid w:val="00A362A9"/>
    <w:rsid w:val="00A3703F"/>
    <w:rsid w:val="00A4046B"/>
    <w:rsid w:val="00A534EF"/>
    <w:rsid w:val="00A54FFD"/>
    <w:rsid w:val="00A56C60"/>
    <w:rsid w:val="00A6647D"/>
    <w:rsid w:val="00A73C76"/>
    <w:rsid w:val="00A75BBB"/>
    <w:rsid w:val="00AA576D"/>
    <w:rsid w:val="00AA697B"/>
    <w:rsid w:val="00AB24A9"/>
    <w:rsid w:val="00AD03D7"/>
    <w:rsid w:val="00AE3615"/>
    <w:rsid w:val="00AE45B6"/>
    <w:rsid w:val="00B50381"/>
    <w:rsid w:val="00B6223B"/>
    <w:rsid w:val="00B66DFF"/>
    <w:rsid w:val="00B8200E"/>
    <w:rsid w:val="00B83BA3"/>
    <w:rsid w:val="00B843B0"/>
    <w:rsid w:val="00B8593A"/>
    <w:rsid w:val="00B901A7"/>
    <w:rsid w:val="00B94F8B"/>
    <w:rsid w:val="00B95725"/>
    <w:rsid w:val="00BD4A31"/>
    <w:rsid w:val="00BE187A"/>
    <w:rsid w:val="00BE52BA"/>
    <w:rsid w:val="00C12FD3"/>
    <w:rsid w:val="00C176D6"/>
    <w:rsid w:val="00C24485"/>
    <w:rsid w:val="00C262BE"/>
    <w:rsid w:val="00C35EEC"/>
    <w:rsid w:val="00C51A89"/>
    <w:rsid w:val="00C66DC7"/>
    <w:rsid w:val="00C70A00"/>
    <w:rsid w:val="00C762AC"/>
    <w:rsid w:val="00C82506"/>
    <w:rsid w:val="00C82727"/>
    <w:rsid w:val="00CA25CF"/>
    <w:rsid w:val="00CA6969"/>
    <w:rsid w:val="00CB034E"/>
    <w:rsid w:val="00CB51F2"/>
    <w:rsid w:val="00CC285F"/>
    <w:rsid w:val="00CC535A"/>
    <w:rsid w:val="00CC5A61"/>
    <w:rsid w:val="00CD30CD"/>
    <w:rsid w:val="00CE49E8"/>
    <w:rsid w:val="00CE7C37"/>
    <w:rsid w:val="00CF2F92"/>
    <w:rsid w:val="00CF4338"/>
    <w:rsid w:val="00CF7735"/>
    <w:rsid w:val="00D029AC"/>
    <w:rsid w:val="00D13589"/>
    <w:rsid w:val="00D20B55"/>
    <w:rsid w:val="00D25D1E"/>
    <w:rsid w:val="00D279F3"/>
    <w:rsid w:val="00D3764C"/>
    <w:rsid w:val="00D477F8"/>
    <w:rsid w:val="00D56C8E"/>
    <w:rsid w:val="00D75047"/>
    <w:rsid w:val="00D856C6"/>
    <w:rsid w:val="00D90007"/>
    <w:rsid w:val="00D93C3A"/>
    <w:rsid w:val="00DA5E5C"/>
    <w:rsid w:val="00DB3561"/>
    <w:rsid w:val="00DB764A"/>
    <w:rsid w:val="00DC28DA"/>
    <w:rsid w:val="00DD43A4"/>
    <w:rsid w:val="00DD522D"/>
    <w:rsid w:val="00DE15F3"/>
    <w:rsid w:val="00DE368B"/>
    <w:rsid w:val="00DE6C1C"/>
    <w:rsid w:val="00DF7965"/>
    <w:rsid w:val="00E04FCA"/>
    <w:rsid w:val="00E04FE9"/>
    <w:rsid w:val="00E21B2C"/>
    <w:rsid w:val="00E235C9"/>
    <w:rsid w:val="00E37324"/>
    <w:rsid w:val="00E61BD3"/>
    <w:rsid w:val="00E648C0"/>
    <w:rsid w:val="00E721DE"/>
    <w:rsid w:val="00E87001"/>
    <w:rsid w:val="00E9765D"/>
    <w:rsid w:val="00EA084B"/>
    <w:rsid w:val="00EA2E02"/>
    <w:rsid w:val="00EB2377"/>
    <w:rsid w:val="00EC2E17"/>
    <w:rsid w:val="00ED29B7"/>
    <w:rsid w:val="00ED5C3A"/>
    <w:rsid w:val="00EE44BC"/>
    <w:rsid w:val="00F06648"/>
    <w:rsid w:val="00F06B81"/>
    <w:rsid w:val="00F07761"/>
    <w:rsid w:val="00F44AC9"/>
    <w:rsid w:val="00F56076"/>
    <w:rsid w:val="00F563AC"/>
    <w:rsid w:val="00F70F99"/>
    <w:rsid w:val="00F80428"/>
    <w:rsid w:val="00F93CD4"/>
    <w:rsid w:val="00FA0B53"/>
    <w:rsid w:val="00FB1A73"/>
    <w:rsid w:val="00FB230E"/>
    <w:rsid w:val="00FE2455"/>
    <w:rsid w:val="00FE2C80"/>
    <w:rsid w:val="00FE2EE6"/>
    <w:rsid w:val="00FE45AC"/>
    <w:rsid w:val="00FF110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CA" w:eastAsia="en-CA"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4485"/>
    <w:rPr>
      <w:sz w:val="24"/>
      <w:szCs w:val="24"/>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553B8F"/>
    <w:pPr>
      <w:tabs>
        <w:tab w:val="center" w:pos="4320"/>
        <w:tab w:val="right" w:pos="8640"/>
      </w:tabs>
    </w:pPr>
  </w:style>
  <w:style w:type="paragraph" w:styleId="a4">
    <w:name w:val="footer"/>
    <w:basedOn w:val="a"/>
    <w:rsid w:val="00553B8F"/>
    <w:pPr>
      <w:tabs>
        <w:tab w:val="center" w:pos="4320"/>
        <w:tab w:val="right" w:pos="8640"/>
      </w:tabs>
    </w:pPr>
  </w:style>
  <w:style w:type="character" w:styleId="a5">
    <w:name w:val="page number"/>
    <w:basedOn w:val="a0"/>
    <w:rsid w:val="00553B8F"/>
  </w:style>
  <w:style w:type="character" w:styleId="a6">
    <w:name w:val="Hyperlink"/>
    <w:rsid w:val="00DA5E5C"/>
    <w:rPr>
      <w:color w:val="0000FF"/>
      <w:u w:val="single"/>
    </w:rPr>
  </w:style>
  <w:style w:type="paragraph" w:styleId="a7">
    <w:name w:val="Balloon Text"/>
    <w:basedOn w:val="a"/>
    <w:link w:val="Char"/>
    <w:rsid w:val="00804EAE"/>
    <w:rPr>
      <w:rFonts w:ascii="Tahoma" w:hAnsi="Tahoma" w:cs="Tahoma"/>
      <w:sz w:val="16"/>
      <w:szCs w:val="16"/>
    </w:rPr>
  </w:style>
  <w:style w:type="character" w:customStyle="1" w:styleId="Char">
    <w:name w:val="批注框文本 Char"/>
    <w:link w:val="a7"/>
    <w:rsid w:val="00804EAE"/>
    <w:rPr>
      <w:rFonts w:ascii="Tahoma" w:hAnsi="Tahoma" w:cs="Tahoma"/>
      <w:sz w:val="16"/>
      <w:szCs w:val="16"/>
      <w:lang w:val="en-US" w:eastAsia="en-US"/>
    </w:rPr>
  </w:style>
  <w:style w:type="character" w:styleId="a8">
    <w:name w:val="FollowedHyperlink"/>
    <w:rsid w:val="00141B5C"/>
    <w:rPr>
      <w:color w:val="800080"/>
      <w:u w:val="single"/>
    </w:rPr>
  </w:style>
  <w:style w:type="character" w:styleId="HTML">
    <w:name w:val="HTML Typewriter"/>
    <w:rsid w:val="004E046A"/>
    <w:rPr>
      <w:rFonts w:ascii="Courier New" w:eastAsia="Times New Roman" w:hAnsi="Courier New" w:cs="Courier New"/>
      <w:sz w:val="20"/>
      <w:szCs w:val="20"/>
    </w:rPr>
  </w:style>
  <w:style w:type="paragraph" w:styleId="a9">
    <w:name w:val="Normal (Web)"/>
    <w:basedOn w:val="a"/>
    <w:rsid w:val="004E046A"/>
    <w:pPr>
      <w:spacing w:before="100" w:beforeAutospacing="1" w:after="100" w:afterAutospacing="1"/>
    </w:pPr>
  </w:style>
  <w:style w:type="table" w:styleId="aa">
    <w:name w:val="Table Grid"/>
    <w:basedOn w:val="a1"/>
    <w:rsid w:val="00A73C7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List Paragraph"/>
    <w:basedOn w:val="a"/>
    <w:uiPriority w:val="34"/>
    <w:qFormat/>
    <w:rsid w:val="004A13C8"/>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file:///M:\Local%20Settings\Temporary%20Internet%20Files\OLK25\www.mcgill.ca\integrity"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4</Pages>
  <Words>1459</Words>
  <Characters>8321</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AGRI 215</vt:lpstr>
    </vt:vector>
  </TitlesOfParts>
  <Company>McGill University</Company>
  <LinksUpToDate>false</LinksUpToDate>
  <CharactersWithSpaces>9761</CharactersWithSpaces>
  <SharedDoc>false</SharedDoc>
  <HLinks>
    <vt:vector size="12" baseType="variant">
      <vt:variant>
        <vt:i4>7602184</vt:i4>
      </vt:variant>
      <vt:variant>
        <vt:i4>0</vt:i4>
      </vt:variant>
      <vt:variant>
        <vt:i4>0</vt:i4>
      </vt:variant>
      <vt:variant>
        <vt:i4>5</vt:i4>
      </vt:variant>
      <vt:variant>
        <vt:lpwstr>mailto:caroline.begg@mcgill.ca</vt:lpwstr>
      </vt:variant>
      <vt:variant>
        <vt:lpwstr/>
      </vt:variant>
      <vt:variant>
        <vt:i4>2293768</vt:i4>
      </vt:variant>
      <vt:variant>
        <vt:i4>0</vt:i4>
      </vt:variant>
      <vt:variant>
        <vt:i4>0</vt:i4>
      </vt:variant>
      <vt:variant>
        <vt:i4>5</vt:i4>
      </vt:variant>
      <vt:variant>
        <vt:lpwstr>M:\Local Settings\Temporary Internet Files\OLK25\www.mcgill.ca\integrity</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AGRI 215</dc:title>
  <dc:creator>Administrator</dc:creator>
  <cp:lastModifiedBy>张弛</cp:lastModifiedBy>
  <cp:revision>8</cp:revision>
  <cp:lastPrinted>2015-07-12T17:42:00Z</cp:lastPrinted>
  <dcterms:created xsi:type="dcterms:W3CDTF">2018-01-17T15:35:00Z</dcterms:created>
  <dcterms:modified xsi:type="dcterms:W3CDTF">2019-02-27T03:03:00Z</dcterms:modified>
</cp:coreProperties>
</file>